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7208" w14:textId="1559E23A" w:rsidR="002B161E" w:rsidRDefault="002B161E" w:rsidP="002B161E">
      <w:pPr>
        <w:rPr>
          <w:rFonts w:eastAsiaTheme="minorHAnsi" w:cs="Generic1-Regular"/>
          <w:kern w:val="0"/>
          <w:szCs w:val="21"/>
        </w:rPr>
      </w:pPr>
      <w:bookmarkStart w:id="0" w:name="_GoBack"/>
      <w:bookmarkEnd w:id="0"/>
      <w:r w:rsidRPr="00161EC1">
        <w:rPr>
          <w:rFonts w:eastAsiaTheme="minorHAnsi" w:cs="Generic1-Regular" w:hint="eastAsia"/>
          <w:kern w:val="0"/>
          <w:szCs w:val="21"/>
        </w:rPr>
        <w:t>別記様式第２号（</w:t>
      </w:r>
      <w:r w:rsidR="005B41EF" w:rsidRPr="005B41EF">
        <w:rPr>
          <w:rFonts w:eastAsiaTheme="minorHAnsi" w:cs="Generic1-Regular" w:hint="eastAsia"/>
          <w:kern w:val="0"/>
          <w:szCs w:val="21"/>
        </w:rPr>
        <w:t>要綱</w:t>
      </w:r>
      <w:r w:rsidRPr="00161EC1">
        <w:rPr>
          <w:rFonts w:eastAsiaTheme="minorHAnsi" w:cs="Generic1-Regular" w:hint="eastAsia"/>
          <w:kern w:val="0"/>
          <w:szCs w:val="21"/>
        </w:rPr>
        <w:t>第７条関係）</w:t>
      </w:r>
    </w:p>
    <w:p w14:paraId="5B059CBC" w14:textId="77777777" w:rsidR="002B161E" w:rsidRDefault="002B161E" w:rsidP="002B161E">
      <w:pPr>
        <w:ind w:left="747" w:hangingChars="300" w:hanging="747"/>
        <w:jc w:val="center"/>
        <w:rPr>
          <w:sz w:val="24"/>
          <w:szCs w:val="24"/>
        </w:rPr>
      </w:pPr>
      <w:r w:rsidRPr="008E48F7">
        <w:rPr>
          <w:rFonts w:eastAsiaTheme="minorHAnsi" w:cs="Generic1-Regular" w:hint="eastAsia"/>
          <w:kern w:val="0"/>
          <w:sz w:val="24"/>
          <w:szCs w:val="21"/>
        </w:rPr>
        <w:t>団体登録事業計画書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2044"/>
        <w:gridCol w:w="7233"/>
      </w:tblGrid>
      <w:tr w:rsidR="002B161E" w:rsidRPr="002E495C" w14:paraId="1A2A6FEB" w14:textId="77777777" w:rsidTr="00A24FF3">
        <w:trPr>
          <w:trHeight w:val="742"/>
        </w:trPr>
        <w:tc>
          <w:tcPr>
            <w:tcW w:w="2053" w:type="dxa"/>
            <w:gridSpan w:val="2"/>
            <w:vAlign w:val="center"/>
          </w:tcPr>
          <w:p w14:paraId="015AADA5" w14:textId="77777777" w:rsidR="002B161E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活動場所</w:t>
            </w:r>
          </w:p>
        </w:tc>
        <w:tc>
          <w:tcPr>
            <w:tcW w:w="7233" w:type="dxa"/>
            <w:vAlign w:val="center"/>
          </w:tcPr>
          <w:p w14:paraId="0EC44226" w14:textId="362DBD67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2E495C" w14:paraId="572F6346" w14:textId="77777777" w:rsidTr="00A24FF3">
        <w:trPr>
          <w:trHeight w:val="1734"/>
        </w:trPr>
        <w:tc>
          <w:tcPr>
            <w:tcW w:w="2053" w:type="dxa"/>
            <w:gridSpan w:val="2"/>
            <w:vAlign w:val="center"/>
          </w:tcPr>
          <w:p w14:paraId="69144D9E" w14:textId="77777777" w:rsidR="002B161E" w:rsidRPr="002E495C" w:rsidRDefault="002B161E" w:rsidP="00A24F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解決したい地域の現状や課題</w:t>
            </w:r>
          </w:p>
        </w:tc>
        <w:tc>
          <w:tcPr>
            <w:tcW w:w="7233" w:type="dxa"/>
          </w:tcPr>
          <w:p w14:paraId="4AF29448" w14:textId="13C7E6B9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2E495C" w14:paraId="25B35034" w14:textId="77777777" w:rsidTr="00A24FF3">
        <w:trPr>
          <w:trHeight w:val="4163"/>
        </w:trPr>
        <w:tc>
          <w:tcPr>
            <w:tcW w:w="2053" w:type="dxa"/>
            <w:gridSpan w:val="2"/>
          </w:tcPr>
          <w:p w14:paraId="50005B75" w14:textId="77777777" w:rsidR="002B161E" w:rsidRDefault="002B161E" w:rsidP="00A24FF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8C167FA" w14:textId="77777777" w:rsidR="002B161E" w:rsidRDefault="002B161E" w:rsidP="00A24F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今後の事業予定</w:t>
            </w:r>
          </w:p>
          <w:p w14:paraId="6EBEBECE" w14:textId="77777777" w:rsidR="002B161E" w:rsidRDefault="002B161E" w:rsidP="00A24FF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6AACEA3" w14:textId="77777777" w:rsidR="002B161E" w:rsidRDefault="002B161E" w:rsidP="00A24FF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（市ホームページに掲載する文章として記入ください《</w:t>
            </w:r>
            <w:r w:rsidRPr="00D03554">
              <w:rPr>
                <w:rFonts w:eastAsiaTheme="minorHAnsi" w:hint="eastAsia"/>
                <w:szCs w:val="21"/>
              </w:rPr>
              <w:t>600</w:t>
            </w:r>
            <w:r>
              <w:rPr>
                <w:rFonts w:ascii="ＭＳ 明朝" w:hAnsi="ＭＳ 明朝" w:hint="eastAsia"/>
                <w:szCs w:val="21"/>
              </w:rPr>
              <w:t>文字以内》）</w:t>
            </w:r>
          </w:p>
          <w:p w14:paraId="01C608FA" w14:textId="77777777" w:rsidR="002B161E" w:rsidRPr="00D03554" w:rsidRDefault="002B161E" w:rsidP="00A24FF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※複数の事業を行う場合は、優先順位の高い順に記載してください。</w:t>
            </w:r>
          </w:p>
        </w:tc>
        <w:tc>
          <w:tcPr>
            <w:tcW w:w="7233" w:type="dxa"/>
          </w:tcPr>
          <w:p w14:paraId="36D647BD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EFDDE68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3F4C3C08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43CB6DB7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2F7B6808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005C7934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4DE394D8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4878B7FE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1A291B78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0C8F3CC4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16CF570B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761011F0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7A7B52F5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40610ECC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135A2252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44AE70D5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62C17398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6DE3E8C0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4DC127CD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33D177CB" w14:textId="77777777" w:rsidR="002B161E" w:rsidRDefault="002B161E" w:rsidP="002B161E">
            <w:pPr>
              <w:rPr>
                <w:rFonts w:ascii="ＭＳ 明朝" w:hAnsi="ＭＳ 明朝"/>
                <w:szCs w:val="21"/>
              </w:rPr>
            </w:pPr>
          </w:p>
          <w:p w14:paraId="5BE9717B" w14:textId="0620CFD3" w:rsidR="002B161E" w:rsidRPr="00B97D2C" w:rsidRDefault="002B161E" w:rsidP="002B161E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2E495C" w14:paraId="389B67DE" w14:textId="77777777" w:rsidTr="00A24FF3">
        <w:trPr>
          <w:trHeight w:val="1022"/>
        </w:trPr>
        <w:tc>
          <w:tcPr>
            <w:tcW w:w="2053" w:type="dxa"/>
            <w:gridSpan w:val="2"/>
            <w:vAlign w:val="center"/>
          </w:tcPr>
          <w:p w14:paraId="6B18B088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 w:rsidRPr="00E83EF5">
              <w:rPr>
                <w:rFonts w:ascii="ＭＳ 明朝" w:hAnsi="ＭＳ 明朝" w:hint="eastAsia"/>
                <w:color w:val="000000"/>
              </w:rPr>
              <w:lastRenderedPageBreak/>
              <w:t>期待される効果</w:t>
            </w:r>
          </w:p>
        </w:tc>
        <w:tc>
          <w:tcPr>
            <w:tcW w:w="7233" w:type="dxa"/>
          </w:tcPr>
          <w:p w14:paraId="0048D040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6BBC85F5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5B529A46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03279E48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087B8C5E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4431D8D8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31289018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5CD7721E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3DF34499" w14:textId="2916382A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2E495C" w14:paraId="5DCC3A1D" w14:textId="77777777" w:rsidTr="00A24FF3">
        <w:trPr>
          <w:trHeight w:val="993"/>
        </w:trPr>
        <w:tc>
          <w:tcPr>
            <w:tcW w:w="2053" w:type="dxa"/>
            <w:gridSpan w:val="2"/>
            <w:vAlign w:val="center"/>
          </w:tcPr>
          <w:p w14:paraId="3CEC71A9" w14:textId="77777777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事業実施体制</w:t>
            </w:r>
          </w:p>
        </w:tc>
        <w:tc>
          <w:tcPr>
            <w:tcW w:w="7233" w:type="dxa"/>
          </w:tcPr>
          <w:p w14:paraId="3A3DED7B" w14:textId="3636A8D4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69F7AA4D" w14:textId="5D4D2B48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748244CA" w14:textId="4495FF34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496C579D" w14:textId="5C6A0730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6AA29E84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74CC5455" w14:textId="77777777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2E495C" w14:paraId="612DD5AA" w14:textId="77777777" w:rsidTr="00A24FF3">
        <w:trPr>
          <w:trHeight w:val="1263"/>
        </w:trPr>
        <w:tc>
          <w:tcPr>
            <w:tcW w:w="2053" w:type="dxa"/>
            <w:gridSpan w:val="2"/>
            <w:vAlign w:val="center"/>
          </w:tcPr>
          <w:p w14:paraId="7EDE4079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</w:t>
            </w:r>
            <w:r>
              <w:rPr>
                <w:rFonts w:ascii="ＭＳ 明朝" w:hAnsi="ＭＳ 明朝" w:hint="eastAsia"/>
                <w:szCs w:val="21"/>
              </w:rPr>
              <w:t>PR</w:t>
            </w:r>
            <w:r>
              <w:rPr>
                <w:rFonts w:ascii="ＭＳ 明朝" w:hAnsi="ＭＳ 明朝" w:hint="eastAsia"/>
                <w:szCs w:val="21"/>
              </w:rPr>
              <w:t>方法</w:t>
            </w:r>
          </w:p>
          <w:p w14:paraId="2F5C6F46" w14:textId="77777777" w:rsidR="002B161E" w:rsidRPr="0048536E" w:rsidRDefault="002B161E" w:rsidP="00A24FF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（寄附の獲得）</w:t>
            </w:r>
          </w:p>
        </w:tc>
        <w:tc>
          <w:tcPr>
            <w:tcW w:w="7233" w:type="dxa"/>
          </w:tcPr>
          <w:p w14:paraId="08259A17" w14:textId="7CA9759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0C11195F" w14:textId="0706FA34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31B94235" w14:textId="2B2DB044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12CFDF59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259506AD" w14:textId="77777777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48536E" w14:paraId="54002D7D" w14:textId="77777777" w:rsidTr="00A24FF3">
        <w:trPr>
          <w:trHeight w:val="1409"/>
        </w:trPr>
        <w:tc>
          <w:tcPr>
            <w:tcW w:w="2053" w:type="dxa"/>
            <w:gridSpan w:val="2"/>
            <w:vAlign w:val="center"/>
          </w:tcPr>
          <w:p w14:paraId="366ACB27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自立的・継続的に活動していくための工夫</w:t>
            </w:r>
          </w:p>
        </w:tc>
        <w:tc>
          <w:tcPr>
            <w:tcW w:w="7233" w:type="dxa"/>
          </w:tcPr>
          <w:p w14:paraId="2A2F979F" w14:textId="6DF5BCB3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0754FEB7" w14:textId="62BC644E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7060FC85" w14:textId="53C461A4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2FE2BD00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7ED888AC" w14:textId="77777777" w:rsidR="002B161E" w:rsidRPr="0048536E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161EC1" w14:paraId="13390BB0" w14:textId="77777777" w:rsidTr="00A24F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9" w:type="dxa"/>
          <w:trHeight w:val="1119"/>
        </w:trPr>
        <w:tc>
          <w:tcPr>
            <w:tcW w:w="2044" w:type="dxa"/>
            <w:vAlign w:val="center"/>
          </w:tcPr>
          <w:p w14:paraId="25DDE9C1" w14:textId="77777777" w:rsidR="002B161E" w:rsidRPr="00E83EF5" w:rsidRDefault="002B161E" w:rsidP="00A24FF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szCs w:val="21"/>
              </w:rPr>
              <w:t>申請事業に対する助成金や委託料等財源確保の取組み</w:t>
            </w:r>
          </w:p>
        </w:tc>
        <w:tc>
          <w:tcPr>
            <w:tcW w:w="7233" w:type="dxa"/>
          </w:tcPr>
          <w:p w14:paraId="06DCD9FB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4A251EDC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49CEB21D" w14:textId="77777777" w:rsidR="002B161E" w:rsidRDefault="002B161E" w:rsidP="00A24FF3">
            <w:pPr>
              <w:rPr>
                <w:rFonts w:ascii="ＭＳ 明朝" w:hAnsi="ＭＳ 明朝"/>
                <w:szCs w:val="21"/>
              </w:rPr>
            </w:pPr>
          </w:p>
          <w:p w14:paraId="4D5D66AE" w14:textId="0D1DC301" w:rsidR="002B161E" w:rsidRPr="00161EC1" w:rsidRDefault="002B161E" w:rsidP="00A24FF3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77C1CFD1" w14:textId="00209DB3" w:rsidR="006B0866" w:rsidRPr="006B0866" w:rsidRDefault="006B0866" w:rsidP="00DE6E02">
      <w:pPr>
        <w:ind w:firstLineChars="100" w:firstLine="219"/>
        <w:rPr>
          <w:rFonts w:ascii="ＭＳ 明朝" w:eastAsia="ＭＳ 明朝" w:hAnsi="ＭＳ 明朝" w:cs="Generic1-Regular"/>
          <w:kern w:val="0"/>
          <w:szCs w:val="21"/>
        </w:rPr>
      </w:pPr>
    </w:p>
    <w:sectPr w:rsidR="006B0866" w:rsidRPr="006B0866" w:rsidSect="00507DA8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53FB" w14:textId="77777777" w:rsidR="00565D21" w:rsidRDefault="00565D21" w:rsidP="00264F35">
      <w:r>
        <w:separator/>
      </w:r>
    </w:p>
  </w:endnote>
  <w:endnote w:type="continuationSeparator" w:id="0">
    <w:p w14:paraId="39B1702D" w14:textId="77777777" w:rsidR="00565D21" w:rsidRDefault="00565D21" w:rsidP="0026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81EC5" w14:textId="77777777" w:rsidR="00565D21" w:rsidRDefault="00565D21" w:rsidP="00264F35">
      <w:r>
        <w:separator/>
      </w:r>
    </w:p>
  </w:footnote>
  <w:footnote w:type="continuationSeparator" w:id="0">
    <w:p w14:paraId="0222DDDA" w14:textId="77777777" w:rsidR="00565D21" w:rsidRDefault="00565D21" w:rsidP="0026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9BE5A" w14:textId="77777777" w:rsidR="000F0E41" w:rsidRDefault="000F0E41" w:rsidP="000F0E4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24"/>
    <w:rsid w:val="00004EC7"/>
    <w:rsid w:val="00066FFB"/>
    <w:rsid w:val="00080559"/>
    <w:rsid w:val="000A3040"/>
    <w:rsid w:val="000A4F09"/>
    <w:rsid w:val="000D35D9"/>
    <w:rsid w:val="000F0E41"/>
    <w:rsid w:val="00145FCE"/>
    <w:rsid w:val="0015743B"/>
    <w:rsid w:val="00161EC1"/>
    <w:rsid w:val="00171363"/>
    <w:rsid w:val="00182E24"/>
    <w:rsid w:val="001C21FF"/>
    <w:rsid w:val="001E7AC2"/>
    <w:rsid w:val="00201974"/>
    <w:rsid w:val="00201F82"/>
    <w:rsid w:val="00243025"/>
    <w:rsid w:val="00255ED5"/>
    <w:rsid w:val="00264F35"/>
    <w:rsid w:val="002B161E"/>
    <w:rsid w:val="002D49C4"/>
    <w:rsid w:val="002F644A"/>
    <w:rsid w:val="00301E3B"/>
    <w:rsid w:val="00330E10"/>
    <w:rsid w:val="00345714"/>
    <w:rsid w:val="003515B9"/>
    <w:rsid w:val="00357160"/>
    <w:rsid w:val="00365E4B"/>
    <w:rsid w:val="003C5764"/>
    <w:rsid w:val="003F6747"/>
    <w:rsid w:val="00427CE2"/>
    <w:rsid w:val="00430D68"/>
    <w:rsid w:val="00442BE4"/>
    <w:rsid w:val="00445BE4"/>
    <w:rsid w:val="0046214D"/>
    <w:rsid w:val="004719CB"/>
    <w:rsid w:val="004B092D"/>
    <w:rsid w:val="004E2EA5"/>
    <w:rsid w:val="00501330"/>
    <w:rsid w:val="00503771"/>
    <w:rsid w:val="00507DA8"/>
    <w:rsid w:val="005206CC"/>
    <w:rsid w:val="00524146"/>
    <w:rsid w:val="00543A71"/>
    <w:rsid w:val="00562F25"/>
    <w:rsid w:val="00565D21"/>
    <w:rsid w:val="00573A06"/>
    <w:rsid w:val="00576126"/>
    <w:rsid w:val="005B41EF"/>
    <w:rsid w:val="005D238B"/>
    <w:rsid w:val="005D48DB"/>
    <w:rsid w:val="00604BD5"/>
    <w:rsid w:val="00622EB4"/>
    <w:rsid w:val="00623F12"/>
    <w:rsid w:val="00624844"/>
    <w:rsid w:val="00633045"/>
    <w:rsid w:val="00646F86"/>
    <w:rsid w:val="00661F99"/>
    <w:rsid w:val="00682EED"/>
    <w:rsid w:val="006B0866"/>
    <w:rsid w:val="006D32E8"/>
    <w:rsid w:val="006E2652"/>
    <w:rsid w:val="006E6312"/>
    <w:rsid w:val="00720A6F"/>
    <w:rsid w:val="007245C7"/>
    <w:rsid w:val="00726567"/>
    <w:rsid w:val="007325BD"/>
    <w:rsid w:val="007445C5"/>
    <w:rsid w:val="00766C85"/>
    <w:rsid w:val="00795930"/>
    <w:rsid w:val="007C06B5"/>
    <w:rsid w:val="007E1C93"/>
    <w:rsid w:val="007F28E8"/>
    <w:rsid w:val="007F6ADE"/>
    <w:rsid w:val="00843452"/>
    <w:rsid w:val="00866543"/>
    <w:rsid w:val="0088135A"/>
    <w:rsid w:val="00915D96"/>
    <w:rsid w:val="00920BDF"/>
    <w:rsid w:val="0096526C"/>
    <w:rsid w:val="00A02033"/>
    <w:rsid w:val="00A029C5"/>
    <w:rsid w:val="00A05C1C"/>
    <w:rsid w:val="00A119DC"/>
    <w:rsid w:val="00A12286"/>
    <w:rsid w:val="00A16244"/>
    <w:rsid w:val="00A218CB"/>
    <w:rsid w:val="00A25F74"/>
    <w:rsid w:val="00A33B60"/>
    <w:rsid w:val="00A5069D"/>
    <w:rsid w:val="00A6071B"/>
    <w:rsid w:val="00A76DD8"/>
    <w:rsid w:val="00AF4CF8"/>
    <w:rsid w:val="00B4398C"/>
    <w:rsid w:val="00B51AEE"/>
    <w:rsid w:val="00B83DB9"/>
    <w:rsid w:val="00BE2393"/>
    <w:rsid w:val="00BE2A06"/>
    <w:rsid w:val="00BE7BC6"/>
    <w:rsid w:val="00C056E0"/>
    <w:rsid w:val="00C1327E"/>
    <w:rsid w:val="00C400C5"/>
    <w:rsid w:val="00C6067F"/>
    <w:rsid w:val="00C67B74"/>
    <w:rsid w:val="00CB3AA5"/>
    <w:rsid w:val="00CC1FB0"/>
    <w:rsid w:val="00CC5D40"/>
    <w:rsid w:val="00CC7C4F"/>
    <w:rsid w:val="00CD1DCF"/>
    <w:rsid w:val="00D875FD"/>
    <w:rsid w:val="00D92FCD"/>
    <w:rsid w:val="00DC277A"/>
    <w:rsid w:val="00DD04A7"/>
    <w:rsid w:val="00DE6E02"/>
    <w:rsid w:val="00E805D0"/>
    <w:rsid w:val="00EE0AB2"/>
    <w:rsid w:val="00F37877"/>
    <w:rsid w:val="00F5686B"/>
    <w:rsid w:val="00F74308"/>
    <w:rsid w:val="00F85B17"/>
    <w:rsid w:val="00FA3F58"/>
    <w:rsid w:val="00FD373E"/>
    <w:rsid w:val="00FD5883"/>
    <w:rsid w:val="00FD5E2E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E8085"/>
  <w15:chartTrackingRefBased/>
  <w15:docId w15:val="{068A3263-CE93-43C6-A966-4A35037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F35"/>
  </w:style>
  <w:style w:type="paragraph" w:styleId="a7">
    <w:name w:val="footer"/>
    <w:basedOn w:val="a"/>
    <w:link w:val="a8"/>
    <w:uiPriority w:val="99"/>
    <w:unhideWhenUsed/>
    <w:rsid w:val="00264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F35"/>
  </w:style>
  <w:style w:type="character" w:styleId="a9">
    <w:name w:val="annotation reference"/>
    <w:basedOn w:val="a0"/>
    <w:uiPriority w:val="99"/>
    <w:semiHidden/>
    <w:unhideWhenUsed/>
    <w:rsid w:val="00507D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7D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07D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07D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07DA8"/>
    <w:rPr>
      <w:b/>
      <w:bCs/>
    </w:rPr>
  </w:style>
  <w:style w:type="table" w:styleId="ae">
    <w:name w:val="Table Grid"/>
    <w:basedOn w:val="a1"/>
    <w:uiPriority w:val="39"/>
    <w:rsid w:val="004E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