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FCAD" w14:textId="77777777" w:rsidR="00471842" w:rsidRDefault="00967E7E">
      <w:r>
        <w:rPr>
          <w:noProof/>
        </w:rPr>
        <mc:AlternateContent>
          <mc:Choice Requires="wps">
            <w:drawing>
              <wp:anchor distT="0" distB="0" distL="114300" distR="114300" simplePos="0" relativeHeight="251659264" behindDoc="0" locked="0" layoutInCell="1" allowOverlap="1" wp14:anchorId="1D668819" wp14:editId="017FDED5">
                <wp:simplePos x="0" y="0"/>
                <wp:positionH relativeFrom="margin">
                  <wp:posOffset>170180</wp:posOffset>
                </wp:positionH>
                <wp:positionV relativeFrom="paragraph">
                  <wp:posOffset>-29413</wp:posOffset>
                </wp:positionV>
                <wp:extent cx="6772275" cy="1390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72275" cy="1390650"/>
                        </a:xfrm>
                        <a:prstGeom prst="rect">
                          <a:avLst/>
                        </a:prstGeom>
                        <a:noFill/>
                        <a:ln>
                          <a:noFill/>
                        </a:ln>
                      </wps:spPr>
                      <wps:txbx>
                        <w:txbxContent>
                          <w:p w14:paraId="1EFBF968" w14:textId="77777777" w:rsidR="00824F36" w:rsidRPr="00C538B4" w:rsidRDefault="004B1F51" w:rsidP="00824F36">
                            <w:pPr>
                              <w:spacing w:line="720" w:lineRule="auto"/>
                              <w:rPr>
                                <w:rFonts w:ascii="ＭＳ Ｐゴシック" w:eastAsia="ＭＳ Ｐゴシック" w:hAnsi="ＭＳ Ｐゴシック"/>
                                <w:b/>
                                <w:color w:val="F7CAAC" w:themeColor="accent2" w:themeTint="66"/>
                                <w:sz w:val="72"/>
                                <w:szCs w:val="72"/>
                                <w:u w:val="single"/>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pPr>
                            <w:r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認知症</w:t>
                            </w:r>
                            <w:r w:rsidR="00A4712B"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サポーターが</w:t>
                            </w:r>
                            <w:r w:rsidR="00A4712B" w:rsidRPr="001A1489">
                              <w:rPr>
                                <w:rFonts w:ascii="ＭＳ Ｐゴシック" w:eastAsia="ＭＳ Ｐゴシック" w:hAnsi="ＭＳ Ｐゴシック"/>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いる</w:t>
                            </w:r>
                          </w:p>
                          <w:p w14:paraId="439BCE24" w14:textId="77777777" w:rsidR="004B1F51" w:rsidRPr="001A1489" w:rsidRDefault="00C65FEC" w:rsidP="00553F31">
                            <w:pPr>
                              <w:spacing w:line="720" w:lineRule="auto"/>
                              <w:rPr>
                                <w:rFonts w:ascii="ＭＳ Ｐゴシック" w:eastAsia="ＭＳ Ｐゴシック" w:hAnsi="ＭＳ Ｐゴシック"/>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pPr>
                            <w:r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“やさしい</w:t>
                            </w:r>
                            <w:r w:rsidR="004B1F51" w:rsidRPr="001A1489">
                              <w:rPr>
                                <w:rFonts w:ascii="ＭＳ Ｐゴシック" w:eastAsia="ＭＳ Ｐゴシック" w:hAnsi="ＭＳ Ｐゴシック"/>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店</w:t>
                            </w:r>
                            <w:r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w:t>
                            </w:r>
                            <w:r w:rsidR="004B1F51" w:rsidRPr="001A1489">
                              <w:rPr>
                                <w:rFonts w:ascii="ＭＳ Ｐゴシック" w:eastAsia="ＭＳ Ｐゴシック" w:hAnsi="ＭＳ Ｐゴシック"/>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になりません</w:t>
                            </w:r>
                            <w:r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か</w:t>
                            </w:r>
                            <w:r w:rsidR="00553F31">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68819" id="_x0000_t202" coordsize="21600,21600" o:spt="202" path="m,l,21600r21600,l21600,xe">
                <v:stroke joinstyle="miter"/>
                <v:path gradientshapeok="t" o:connecttype="rect"/>
              </v:shapetype>
              <v:shape id="テキスト ボックス 1" o:spid="_x0000_s1026" type="#_x0000_t202" style="position:absolute;left:0;text-align:left;margin-left:13.4pt;margin-top:-2.3pt;width:533.25pt;height:1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" filled="f" stroked="f">
                <v:textbox inset="5.85pt,.7pt,5.85pt,.7pt">
                  <w:txbxContent>
                    <w:p w14:paraId="1EFBF968" w14:textId="77777777" w:rsidR="00824F36" w:rsidRPr="00C538B4" w:rsidRDefault="004B1F51" w:rsidP="00824F36">
                      <w:pPr>
                        <w:spacing w:line="720" w:lineRule="auto"/>
                        <w:rPr>
                          <w:rFonts w:ascii="ＭＳ Ｐゴシック" w:eastAsia="ＭＳ Ｐゴシック" w:hAnsi="ＭＳ Ｐゴシック"/>
                          <w:b/>
                          <w:color w:val="F7CAAC" w:themeColor="accent2" w:themeTint="66"/>
                          <w:sz w:val="72"/>
                          <w:szCs w:val="72"/>
                          <w:u w:val="single"/>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pPr>
                      <w:r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認知症</w:t>
                      </w:r>
                      <w:r w:rsidR="00A4712B"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サポーターが</w:t>
                      </w:r>
                      <w:r w:rsidR="00A4712B" w:rsidRPr="001A1489">
                        <w:rPr>
                          <w:rFonts w:ascii="ＭＳ Ｐゴシック" w:eastAsia="ＭＳ Ｐゴシック" w:hAnsi="ＭＳ Ｐゴシック"/>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いる</w:t>
                      </w:r>
                    </w:p>
                    <w:p w14:paraId="439BCE24" w14:textId="77777777" w:rsidR="004B1F51" w:rsidRPr="001A1489" w:rsidRDefault="00C65FEC" w:rsidP="00553F31">
                      <w:pPr>
                        <w:spacing w:line="720" w:lineRule="auto"/>
                        <w:rPr>
                          <w:rFonts w:ascii="ＭＳ Ｐゴシック" w:eastAsia="ＭＳ Ｐゴシック" w:hAnsi="ＭＳ Ｐゴシック"/>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pPr>
                      <w:r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“やさしい</w:t>
                      </w:r>
                      <w:r w:rsidR="004B1F51" w:rsidRPr="001A1489">
                        <w:rPr>
                          <w:rFonts w:ascii="ＭＳ Ｐゴシック" w:eastAsia="ＭＳ Ｐゴシック" w:hAnsi="ＭＳ Ｐゴシック"/>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店</w:t>
                      </w:r>
                      <w:r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w:t>
                      </w:r>
                      <w:r w:rsidR="004B1F51" w:rsidRPr="001A1489">
                        <w:rPr>
                          <w:rFonts w:ascii="ＭＳ Ｐゴシック" w:eastAsia="ＭＳ Ｐゴシック" w:hAnsi="ＭＳ Ｐゴシック"/>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になりません</w:t>
                      </w:r>
                      <w:r w:rsidRPr="001A1489">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か</w:t>
                      </w:r>
                      <w:r w:rsidR="00553F31">
                        <w:rPr>
                          <w:rFonts w:ascii="ＭＳ Ｐゴシック" w:eastAsia="ＭＳ Ｐゴシック" w:hAnsi="ＭＳ Ｐゴシック" w:hint="eastAsia"/>
                          <w:b/>
                          <w:color w:val="F7CAAC" w:themeColor="accent2" w:themeTint="66"/>
                          <w:sz w:val="72"/>
                          <w:szCs w:val="72"/>
                          <w14:shadow w14:blurRad="50800" w14:dist="38100" w14:dir="2700000" w14:sx="100000" w14:sy="100000" w14:kx="0" w14:ky="0" w14:algn="tl">
                            <w14:srgbClr w14:val="000000">
                              <w14:alpha w14:val="60000"/>
                            </w14:srgbClr>
                          </w14:shadow>
                          <w14:textOutline w14:w="19050" w14:cap="flat" w14:cmpd="sng" w14:algn="ctr">
                            <w14:solidFill>
                              <w14:schemeClr w14:val="accent2"/>
                            </w14:solidFill>
                            <w14:prstDash w14:val="solid"/>
                            <w14:round/>
                          </w14:textOutline>
                        </w:rPr>
                        <w:t>？</w:t>
                      </w:r>
                    </w:p>
                  </w:txbxContent>
                </v:textbox>
                <w10:wrap anchorx="margin"/>
              </v:shape>
            </w:pict>
          </mc:Fallback>
        </mc:AlternateContent>
      </w:r>
      <w:r w:rsidR="00514CEE">
        <w:rPr>
          <w:b/>
          <w:noProof/>
          <w:sz w:val="36"/>
          <w:szCs w:val="36"/>
        </w:rPr>
        <w:drawing>
          <wp:anchor distT="0" distB="0" distL="114300" distR="114300" simplePos="0" relativeHeight="251717632" behindDoc="1" locked="0" layoutInCell="1" allowOverlap="1" wp14:anchorId="21944A40" wp14:editId="50F14DEB">
            <wp:simplePos x="0" y="0"/>
            <wp:positionH relativeFrom="margin">
              <wp:posOffset>5168062</wp:posOffset>
            </wp:positionH>
            <wp:positionV relativeFrom="paragraph">
              <wp:posOffset>-295275</wp:posOffset>
            </wp:positionV>
            <wp:extent cx="1150620" cy="11303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06280" w14:textId="77777777" w:rsidR="00471842" w:rsidRPr="00471842" w:rsidRDefault="00471842" w:rsidP="00471842"/>
    <w:p w14:paraId="5BAF8078" w14:textId="77777777" w:rsidR="00471842" w:rsidRDefault="00471842" w:rsidP="00471842"/>
    <w:p w14:paraId="76E06FBB" w14:textId="77777777" w:rsidR="00824F36" w:rsidRDefault="00824F36" w:rsidP="004D431E">
      <w:pPr>
        <w:rPr>
          <w:b/>
          <w:sz w:val="24"/>
          <w:szCs w:val="24"/>
        </w:rPr>
      </w:pPr>
    </w:p>
    <w:p w14:paraId="1B2B479B" w14:textId="77777777" w:rsidR="00337E92" w:rsidRDefault="00967E7E" w:rsidP="004D431E">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723776" behindDoc="0" locked="0" layoutInCell="1" allowOverlap="1" wp14:anchorId="54471F74" wp14:editId="478E76AA">
                <wp:simplePos x="0" y="0"/>
                <wp:positionH relativeFrom="column">
                  <wp:posOffset>186690</wp:posOffset>
                </wp:positionH>
                <wp:positionV relativeFrom="paragraph">
                  <wp:posOffset>178867</wp:posOffset>
                </wp:positionV>
                <wp:extent cx="2100580" cy="340360"/>
                <wp:effectExtent l="0" t="0" r="13970" b="21590"/>
                <wp:wrapNone/>
                <wp:docPr id="11" name="正方形/長方形 11"/>
                <wp:cNvGraphicFramePr/>
                <a:graphic xmlns:a="http://schemas.openxmlformats.org/drawingml/2006/main">
                  <a:graphicData uri="http://schemas.microsoft.com/office/word/2010/wordprocessingShape">
                    <wps:wsp>
                      <wps:cNvSpPr/>
                      <wps:spPr>
                        <a:xfrm>
                          <a:off x="0" y="0"/>
                          <a:ext cx="2100580" cy="340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15983" w14:textId="77777777" w:rsidR="00337E92" w:rsidRPr="00337E92" w:rsidRDefault="00337E92" w:rsidP="00337E92">
                            <w:pPr>
                              <w:jc w:val="center"/>
                              <w:rPr>
                                <w:rFonts w:ascii="HG丸ｺﾞｼｯｸM-PRO" w:eastAsia="HG丸ｺﾞｼｯｸM-PRO" w:hAnsi="HG丸ｺﾞｼｯｸM-PRO"/>
                                <w:b/>
                                <w:color w:val="000000" w:themeColor="text1"/>
                                <w:sz w:val="24"/>
                              </w:rPr>
                            </w:pPr>
                            <w:r w:rsidRPr="00337E92">
                              <w:rPr>
                                <w:rFonts w:ascii="HG丸ｺﾞｼｯｸM-PRO" w:eastAsia="HG丸ｺﾞｼｯｸM-PRO" w:hAnsi="HG丸ｺﾞｼｯｸM-PRO" w:hint="eastAsia"/>
                                <w:b/>
                                <w:color w:val="000000" w:themeColor="text1"/>
                                <w:sz w:val="24"/>
                              </w:rPr>
                              <w:t>認知症</w:t>
                            </w:r>
                            <w:r w:rsidRPr="00337E92">
                              <w:rPr>
                                <w:rFonts w:ascii="HG丸ｺﾞｼｯｸM-PRO" w:eastAsia="HG丸ｺﾞｼｯｸM-PRO" w:hAnsi="HG丸ｺﾞｼｯｸM-PRO"/>
                                <w:b/>
                                <w:color w:val="000000" w:themeColor="text1"/>
                                <w:sz w:val="24"/>
                              </w:rPr>
                              <w:t>サポーター</w:t>
                            </w:r>
                            <w:r w:rsidRPr="00337E92">
                              <w:rPr>
                                <w:rFonts w:ascii="HG丸ｺﾞｼｯｸM-PRO" w:eastAsia="HG丸ｺﾞｼｯｸM-PRO" w:hAnsi="HG丸ｺﾞｼｯｸM-PRO" w:hint="eastAsia"/>
                                <w:b/>
                                <w:color w:val="000000" w:themeColor="text1"/>
                                <w:sz w:val="24"/>
                              </w:rPr>
                              <w:t>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71F74" id="正方形/長方形 11" o:spid="_x0000_s1027" style="position:absolute;left:0;text-align:left;margin-left:14.7pt;margin-top:14.1pt;width:165.4pt;height:26.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" fillcolor="white [3212]" strokecolor="black [3213]" strokeweight="1pt">
                <v:textbox>
                  <w:txbxContent>
                    <w:p w14:paraId="76215983" w14:textId="77777777" w:rsidR="00337E92" w:rsidRPr="00337E92" w:rsidRDefault="00337E92" w:rsidP="00337E92">
                      <w:pPr>
                        <w:jc w:val="center"/>
                        <w:rPr>
                          <w:rFonts w:ascii="HG丸ｺﾞｼｯｸM-PRO" w:eastAsia="HG丸ｺﾞｼｯｸM-PRO" w:hAnsi="HG丸ｺﾞｼｯｸM-PRO"/>
                          <w:b/>
                          <w:color w:val="000000" w:themeColor="text1"/>
                          <w:sz w:val="24"/>
                        </w:rPr>
                      </w:pPr>
                      <w:r w:rsidRPr="00337E92">
                        <w:rPr>
                          <w:rFonts w:ascii="HG丸ｺﾞｼｯｸM-PRO" w:eastAsia="HG丸ｺﾞｼｯｸM-PRO" w:hAnsi="HG丸ｺﾞｼｯｸM-PRO" w:hint="eastAsia"/>
                          <w:b/>
                          <w:color w:val="000000" w:themeColor="text1"/>
                          <w:sz w:val="24"/>
                        </w:rPr>
                        <w:t>認知症</w:t>
                      </w:r>
                      <w:r w:rsidRPr="00337E92">
                        <w:rPr>
                          <w:rFonts w:ascii="HG丸ｺﾞｼｯｸM-PRO" w:eastAsia="HG丸ｺﾞｼｯｸM-PRO" w:hAnsi="HG丸ｺﾞｼｯｸM-PRO"/>
                          <w:b/>
                          <w:color w:val="000000" w:themeColor="text1"/>
                          <w:sz w:val="24"/>
                        </w:rPr>
                        <w:t>サポーター</w:t>
                      </w:r>
                      <w:r w:rsidRPr="00337E92">
                        <w:rPr>
                          <w:rFonts w:ascii="HG丸ｺﾞｼｯｸM-PRO" w:eastAsia="HG丸ｺﾞｼｯｸM-PRO" w:hAnsi="HG丸ｺﾞｼｯｸM-PRO" w:hint="eastAsia"/>
                          <w:b/>
                          <w:color w:val="000000" w:themeColor="text1"/>
                          <w:sz w:val="24"/>
                        </w:rPr>
                        <w:t>とは？</w:t>
                      </w:r>
                    </w:p>
                  </w:txbxContent>
                </v:textbox>
              </v:rect>
            </w:pict>
          </mc:Fallback>
        </mc:AlternateContent>
      </w:r>
    </w:p>
    <w:p w14:paraId="6666C3B9" w14:textId="77777777" w:rsidR="00337E92" w:rsidRDefault="007F78CB" w:rsidP="004D431E">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5164" behindDoc="0" locked="0" layoutInCell="1" allowOverlap="1" wp14:anchorId="3F6B2336" wp14:editId="0C32A517">
                <wp:simplePos x="0" y="0"/>
                <wp:positionH relativeFrom="margin">
                  <wp:posOffset>-54002</wp:posOffset>
                </wp:positionH>
                <wp:positionV relativeFrom="paragraph">
                  <wp:posOffset>169734</wp:posOffset>
                </wp:positionV>
                <wp:extent cx="6916244" cy="1624519"/>
                <wp:effectExtent l="19050" t="19050" r="18415" b="13970"/>
                <wp:wrapNone/>
                <wp:docPr id="24" name="角丸四角形 24"/>
                <wp:cNvGraphicFramePr/>
                <a:graphic xmlns:a="http://schemas.openxmlformats.org/drawingml/2006/main">
                  <a:graphicData uri="http://schemas.microsoft.com/office/word/2010/wordprocessingShape">
                    <wps:wsp>
                      <wps:cNvSpPr/>
                      <wps:spPr>
                        <a:xfrm>
                          <a:off x="0" y="0"/>
                          <a:ext cx="6916244" cy="1624519"/>
                        </a:xfrm>
                        <a:prstGeom prst="roundRect">
                          <a:avLst/>
                        </a:prstGeom>
                        <a:noFill/>
                        <a:ln w="28575"/>
                      </wps:spPr>
                      <wps:style>
                        <a:lnRef idx="2">
                          <a:schemeClr val="accent6"/>
                        </a:lnRef>
                        <a:fillRef idx="1">
                          <a:schemeClr val="lt1"/>
                        </a:fillRef>
                        <a:effectRef idx="0">
                          <a:schemeClr val="accent6"/>
                        </a:effectRef>
                        <a:fontRef idx="minor">
                          <a:schemeClr val="dk1"/>
                        </a:fontRef>
                      </wps:style>
                      <wps:txbx>
                        <w:txbxContent>
                          <w:p w14:paraId="12798AD0" w14:textId="77777777" w:rsidR="00F53473" w:rsidRDefault="00F53473" w:rsidP="00F53473">
                            <w:pPr>
                              <w:pStyle w:val="aa"/>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24F36">
                              <w:rPr>
                                <w:rFonts w:ascii="HG丸ｺﾞｼｯｸM-PRO" w:eastAsia="HG丸ｺﾞｼｯｸM-PRO" w:hAnsi="HG丸ｺﾞｼｯｸM-PRO" w:hint="eastAsia"/>
                                <w:sz w:val="24"/>
                                <w:szCs w:val="24"/>
                              </w:rPr>
                              <w:t>栗東市では「認知症になっても安心して暮らせるまちづくり」の取り組み</w:t>
                            </w:r>
                            <w:r>
                              <w:rPr>
                                <w:rFonts w:ascii="HG丸ｺﾞｼｯｸM-PRO" w:eastAsia="HG丸ｺﾞｼｯｸM-PRO" w:hAnsi="HG丸ｺﾞｼｯｸM-PRO" w:hint="eastAsia"/>
                                <w:sz w:val="24"/>
                                <w:szCs w:val="24"/>
                              </w:rPr>
                              <w:t>の一つ</w:t>
                            </w:r>
                            <w:r w:rsidRPr="00824F36">
                              <w:rPr>
                                <w:rFonts w:ascii="HG丸ｺﾞｼｯｸM-PRO" w:eastAsia="HG丸ｺﾞｼｯｸM-PRO" w:hAnsi="HG丸ｺﾞｼｯｸM-PRO" w:hint="eastAsia"/>
                                <w:sz w:val="24"/>
                                <w:szCs w:val="24"/>
                              </w:rPr>
                              <w:t>として</w:t>
                            </w:r>
                            <w:r>
                              <w:rPr>
                                <w:rFonts w:ascii="HG丸ｺﾞｼｯｸM-PRO" w:eastAsia="HG丸ｺﾞｼｯｸM-PRO" w:hAnsi="HG丸ｺﾞｼｯｸM-PRO" w:hint="eastAsia"/>
                                <w:sz w:val="24"/>
                                <w:szCs w:val="24"/>
                              </w:rPr>
                              <w:t>、</w:t>
                            </w:r>
                            <w:r w:rsidRPr="00824F36">
                              <w:rPr>
                                <w:rFonts w:ascii="HG丸ｺﾞｼｯｸM-PRO" w:eastAsia="HG丸ｺﾞｼｯｸM-PRO" w:hAnsi="HG丸ｺﾞｼｯｸM-PRO" w:hint="eastAsia"/>
                                <w:sz w:val="24"/>
                                <w:szCs w:val="24"/>
                              </w:rPr>
                              <w:t>「認知症サポーター養成講座」を開催しています。</w:t>
                            </w:r>
                          </w:p>
                          <w:p w14:paraId="5BCEF858" w14:textId="77777777" w:rsidR="00F53473" w:rsidRDefault="00F53473" w:rsidP="00F53473">
                            <w:pPr>
                              <w:pStyle w:val="aa"/>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24F36">
                              <w:rPr>
                                <w:rFonts w:ascii="HG丸ｺﾞｼｯｸM-PRO" w:eastAsia="HG丸ｺﾞｼｯｸM-PRO" w:hAnsi="HG丸ｺﾞｼｯｸM-PRO" w:hint="eastAsia"/>
                                <w:sz w:val="24"/>
                                <w:szCs w:val="24"/>
                              </w:rPr>
                              <w:t>認知</w:t>
                            </w:r>
                            <w:r>
                              <w:rPr>
                                <w:rFonts w:ascii="HG丸ｺﾞｼｯｸM-PRO" w:eastAsia="HG丸ｺﾞｼｯｸM-PRO" w:hAnsi="HG丸ｺﾞｼｯｸM-PRO" w:hint="eastAsia"/>
                                <w:sz w:val="24"/>
                                <w:szCs w:val="24"/>
                              </w:rPr>
                              <w:t>症サポーターとは、認知症に関する正しい知識と理解をもち、地域や職場</w:t>
                            </w:r>
                            <w:r w:rsidRPr="00824F36">
                              <w:rPr>
                                <w:rFonts w:ascii="HG丸ｺﾞｼｯｸM-PRO" w:eastAsia="HG丸ｺﾞｼｯｸM-PRO" w:hAnsi="HG丸ｺﾞｼｯｸM-PRO" w:hint="eastAsia"/>
                                <w:sz w:val="24"/>
                                <w:szCs w:val="24"/>
                              </w:rPr>
                              <w:t>で、認知症の人や家族に対してできる範囲で手助けをする人のことです</w:t>
                            </w:r>
                            <w:r>
                              <w:rPr>
                                <w:rFonts w:ascii="HG丸ｺﾞｼｯｸM-PRO" w:eastAsia="HG丸ｺﾞｼｯｸM-PRO" w:hAnsi="HG丸ｺﾞｼｯｸM-PRO" w:hint="eastAsia"/>
                                <w:sz w:val="24"/>
                                <w:szCs w:val="24"/>
                              </w:rPr>
                              <w:t>。</w:t>
                            </w:r>
                          </w:p>
                          <w:p w14:paraId="2E1A3D4F" w14:textId="77777777" w:rsidR="009A7054" w:rsidRDefault="00F53473" w:rsidP="00F53473">
                            <w:pPr>
                              <w:pStyle w:val="aa"/>
                              <w:rPr>
                                <w:rFonts w:ascii="HG丸ｺﾞｼｯｸM-PRO" w:eastAsia="HG丸ｺﾞｼｯｸM-PRO" w:hAnsi="HG丸ｺﾞｼｯｸM-PRO"/>
                                <w:sz w:val="24"/>
                                <w:szCs w:val="24"/>
                              </w:rPr>
                            </w:pPr>
                            <w:r w:rsidRPr="0038539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講座を受講された企業様には、認知症サポーターがいる“認知症の人にやさしい店”として</w:t>
                            </w:r>
                            <w:r w:rsidR="0072682C">
                              <w:rPr>
                                <w:rFonts w:ascii="HG丸ｺﾞｼｯｸM-PRO" w:eastAsia="HG丸ｺﾞｼｯｸM-PRO" w:hAnsi="HG丸ｺﾞｼｯｸM-PRO" w:hint="eastAsia"/>
                                <w:sz w:val="24"/>
                                <w:szCs w:val="24"/>
                              </w:rPr>
                              <w:t>、</w:t>
                            </w:r>
                          </w:p>
                          <w:p w14:paraId="3FAEC469" w14:textId="77777777" w:rsidR="00F53473" w:rsidRDefault="00F53473" w:rsidP="00F53473">
                            <w:pPr>
                              <w:pStyle w:val="aa"/>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ご登録いただいております。</w:t>
                            </w:r>
                          </w:p>
                          <w:p w14:paraId="2EB1B947" w14:textId="77777777" w:rsidR="00F53473" w:rsidRPr="00F53473" w:rsidRDefault="00F53473" w:rsidP="00F534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B2336" id="角丸四角形 24" o:spid="_x0000_s1028" style="position:absolute;left:0;text-align:left;margin-left:-4.25pt;margin-top:13.35pt;width:544.6pt;height:127.9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" filled="f" strokecolor="#70ad47 [3209]" strokeweight="2.25pt">
                <v:stroke joinstyle="miter"/>
                <v:textbox>
                  <w:txbxContent>
                    <w:p w14:paraId="12798AD0" w14:textId="77777777" w:rsidR="00F53473" w:rsidRDefault="00F53473" w:rsidP="00F53473">
                      <w:pPr>
                        <w:pStyle w:val="aa"/>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24F36">
                        <w:rPr>
                          <w:rFonts w:ascii="HG丸ｺﾞｼｯｸM-PRO" w:eastAsia="HG丸ｺﾞｼｯｸM-PRO" w:hAnsi="HG丸ｺﾞｼｯｸM-PRO" w:hint="eastAsia"/>
                          <w:sz w:val="24"/>
                          <w:szCs w:val="24"/>
                        </w:rPr>
                        <w:t>栗東市では「認知症になっても安心して暮らせるまちづくり」の取り組み</w:t>
                      </w:r>
                      <w:r>
                        <w:rPr>
                          <w:rFonts w:ascii="HG丸ｺﾞｼｯｸM-PRO" w:eastAsia="HG丸ｺﾞｼｯｸM-PRO" w:hAnsi="HG丸ｺﾞｼｯｸM-PRO" w:hint="eastAsia"/>
                          <w:sz w:val="24"/>
                          <w:szCs w:val="24"/>
                        </w:rPr>
                        <w:t>の一つ</w:t>
                      </w:r>
                      <w:r w:rsidRPr="00824F36">
                        <w:rPr>
                          <w:rFonts w:ascii="HG丸ｺﾞｼｯｸM-PRO" w:eastAsia="HG丸ｺﾞｼｯｸM-PRO" w:hAnsi="HG丸ｺﾞｼｯｸM-PRO" w:hint="eastAsia"/>
                          <w:sz w:val="24"/>
                          <w:szCs w:val="24"/>
                        </w:rPr>
                        <w:t>として</w:t>
                      </w:r>
                      <w:r>
                        <w:rPr>
                          <w:rFonts w:ascii="HG丸ｺﾞｼｯｸM-PRO" w:eastAsia="HG丸ｺﾞｼｯｸM-PRO" w:hAnsi="HG丸ｺﾞｼｯｸM-PRO" w:hint="eastAsia"/>
                          <w:sz w:val="24"/>
                          <w:szCs w:val="24"/>
                        </w:rPr>
                        <w:t>、</w:t>
                      </w:r>
                      <w:r w:rsidRPr="00824F36">
                        <w:rPr>
                          <w:rFonts w:ascii="HG丸ｺﾞｼｯｸM-PRO" w:eastAsia="HG丸ｺﾞｼｯｸM-PRO" w:hAnsi="HG丸ｺﾞｼｯｸM-PRO" w:hint="eastAsia"/>
                          <w:sz w:val="24"/>
                          <w:szCs w:val="24"/>
                        </w:rPr>
                        <w:t>「認知症サポーター養成講座」を開催しています。</w:t>
                      </w:r>
                    </w:p>
                    <w:p w14:paraId="5BCEF858" w14:textId="77777777" w:rsidR="00F53473" w:rsidRDefault="00F53473" w:rsidP="00F53473">
                      <w:pPr>
                        <w:pStyle w:val="aa"/>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24F36">
                        <w:rPr>
                          <w:rFonts w:ascii="HG丸ｺﾞｼｯｸM-PRO" w:eastAsia="HG丸ｺﾞｼｯｸM-PRO" w:hAnsi="HG丸ｺﾞｼｯｸM-PRO" w:hint="eastAsia"/>
                          <w:sz w:val="24"/>
                          <w:szCs w:val="24"/>
                        </w:rPr>
                        <w:t>認知</w:t>
                      </w:r>
                      <w:r>
                        <w:rPr>
                          <w:rFonts w:ascii="HG丸ｺﾞｼｯｸM-PRO" w:eastAsia="HG丸ｺﾞｼｯｸM-PRO" w:hAnsi="HG丸ｺﾞｼｯｸM-PRO" w:hint="eastAsia"/>
                          <w:sz w:val="24"/>
                          <w:szCs w:val="24"/>
                        </w:rPr>
                        <w:t>症サポーターとは、認知症に関する正しい知識と理解をもち、地域や職場</w:t>
                      </w:r>
                      <w:r w:rsidRPr="00824F36">
                        <w:rPr>
                          <w:rFonts w:ascii="HG丸ｺﾞｼｯｸM-PRO" w:eastAsia="HG丸ｺﾞｼｯｸM-PRO" w:hAnsi="HG丸ｺﾞｼｯｸM-PRO" w:hint="eastAsia"/>
                          <w:sz w:val="24"/>
                          <w:szCs w:val="24"/>
                        </w:rPr>
                        <w:t>で、認知症の人や家族に対してできる範囲で手助けをする人のことです</w:t>
                      </w:r>
                      <w:r>
                        <w:rPr>
                          <w:rFonts w:ascii="HG丸ｺﾞｼｯｸM-PRO" w:eastAsia="HG丸ｺﾞｼｯｸM-PRO" w:hAnsi="HG丸ｺﾞｼｯｸM-PRO" w:hint="eastAsia"/>
                          <w:sz w:val="24"/>
                          <w:szCs w:val="24"/>
                        </w:rPr>
                        <w:t>。</w:t>
                      </w:r>
                    </w:p>
                    <w:p w14:paraId="2E1A3D4F" w14:textId="77777777" w:rsidR="009A7054" w:rsidRDefault="00F53473" w:rsidP="00F53473">
                      <w:pPr>
                        <w:pStyle w:val="aa"/>
                        <w:rPr>
                          <w:rFonts w:ascii="HG丸ｺﾞｼｯｸM-PRO" w:eastAsia="HG丸ｺﾞｼｯｸM-PRO" w:hAnsi="HG丸ｺﾞｼｯｸM-PRO"/>
                          <w:sz w:val="24"/>
                          <w:szCs w:val="24"/>
                        </w:rPr>
                      </w:pPr>
                      <w:r w:rsidRPr="0038539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講座を受講された企業様には、認知症サポーターがいる“認知症の人にやさしい店”として</w:t>
                      </w:r>
                      <w:r w:rsidR="0072682C">
                        <w:rPr>
                          <w:rFonts w:ascii="HG丸ｺﾞｼｯｸM-PRO" w:eastAsia="HG丸ｺﾞｼｯｸM-PRO" w:hAnsi="HG丸ｺﾞｼｯｸM-PRO" w:hint="eastAsia"/>
                          <w:sz w:val="24"/>
                          <w:szCs w:val="24"/>
                        </w:rPr>
                        <w:t>、</w:t>
                      </w:r>
                    </w:p>
                    <w:p w14:paraId="3FAEC469" w14:textId="77777777" w:rsidR="00F53473" w:rsidRDefault="00F53473" w:rsidP="00F53473">
                      <w:pPr>
                        <w:pStyle w:val="aa"/>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ご登録いただいております。</w:t>
                      </w:r>
                    </w:p>
                    <w:p w14:paraId="2EB1B947" w14:textId="77777777" w:rsidR="00F53473" w:rsidRPr="00F53473" w:rsidRDefault="00F53473" w:rsidP="00F53473">
                      <w:pPr>
                        <w:jc w:val="center"/>
                      </w:pPr>
                    </w:p>
                  </w:txbxContent>
                </v:textbox>
                <w10:wrap anchorx="margin"/>
              </v:roundrect>
            </w:pict>
          </mc:Fallback>
        </mc:AlternateContent>
      </w:r>
    </w:p>
    <w:p w14:paraId="0F6F75D0" w14:textId="77777777" w:rsidR="00824F36" w:rsidRDefault="00824F36" w:rsidP="004D431E">
      <w:pPr>
        <w:rPr>
          <w:rFonts w:ascii="HG丸ｺﾞｼｯｸM-PRO" w:eastAsia="HG丸ｺﾞｼｯｸM-PRO" w:hAnsi="HG丸ｺﾞｼｯｸM-PRO"/>
          <w:b/>
          <w:sz w:val="18"/>
          <w:szCs w:val="18"/>
          <w:bdr w:val="single" w:sz="4" w:space="0" w:color="auto"/>
        </w:rPr>
      </w:pPr>
    </w:p>
    <w:p w14:paraId="42076BBA" w14:textId="77777777" w:rsidR="00F53473" w:rsidRDefault="00F53473" w:rsidP="004D431E">
      <w:pPr>
        <w:rPr>
          <w:rFonts w:ascii="HG丸ｺﾞｼｯｸM-PRO" w:eastAsia="HG丸ｺﾞｼｯｸM-PRO" w:hAnsi="HG丸ｺﾞｼｯｸM-PRO"/>
          <w:b/>
          <w:sz w:val="22"/>
          <w:szCs w:val="22"/>
          <w:bdr w:val="single" w:sz="4" w:space="0" w:color="auto"/>
        </w:rPr>
      </w:pPr>
    </w:p>
    <w:p w14:paraId="31BC9D22" w14:textId="77777777" w:rsidR="00F53473" w:rsidRDefault="00F53473" w:rsidP="004D431E">
      <w:pPr>
        <w:rPr>
          <w:rFonts w:ascii="HG丸ｺﾞｼｯｸM-PRO" w:eastAsia="HG丸ｺﾞｼｯｸM-PRO" w:hAnsi="HG丸ｺﾞｼｯｸM-PRO"/>
          <w:b/>
          <w:sz w:val="22"/>
          <w:szCs w:val="22"/>
          <w:bdr w:val="single" w:sz="4" w:space="0" w:color="auto"/>
        </w:rPr>
      </w:pPr>
    </w:p>
    <w:p w14:paraId="2BE4DDAC" w14:textId="77777777" w:rsidR="00F53473" w:rsidRDefault="00F53473" w:rsidP="004D431E">
      <w:pPr>
        <w:rPr>
          <w:rFonts w:ascii="HG丸ｺﾞｼｯｸM-PRO" w:eastAsia="HG丸ｺﾞｼｯｸM-PRO" w:hAnsi="HG丸ｺﾞｼｯｸM-PRO"/>
          <w:b/>
          <w:sz w:val="22"/>
          <w:szCs w:val="22"/>
          <w:bdr w:val="single" w:sz="4" w:space="0" w:color="auto"/>
        </w:rPr>
      </w:pPr>
    </w:p>
    <w:p w14:paraId="0618CB6E" w14:textId="77777777" w:rsidR="00F53473" w:rsidRDefault="00F53473" w:rsidP="004D431E">
      <w:pPr>
        <w:rPr>
          <w:rFonts w:ascii="HG丸ｺﾞｼｯｸM-PRO" w:eastAsia="HG丸ｺﾞｼｯｸM-PRO" w:hAnsi="HG丸ｺﾞｼｯｸM-PRO"/>
          <w:b/>
          <w:sz w:val="22"/>
          <w:szCs w:val="22"/>
          <w:bdr w:val="single" w:sz="4" w:space="0" w:color="auto"/>
        </w:rPr>
      </w:pPr>
    </w:p>
    <w:p w14:paraId="0040FA6E" w14:textId="77777777" w:rsidR="009A7054" w:rsidRDefault="009A7054" w:rsidP="004D431E">
      <w:pPr>
        <w:rPr>
          <w:rFonts w:ascii="HG丸ｺﾞｼｯｸM-PRO" w:eastAsia="HG丸ｺﾞｼｯｸM-PRO" w:hAnsi="HG丸ｺﾞｼｯｸM-PRO"/>
          <w:b/>
          <w:sz w:val="22"/>
          <w:szCs w:val="22"/>
          <w:bdr w:val="single" w:sz="4" w:space="0" w:color="auto"/>
        </w:rPr>
      </w:pPr>
    </w:p>
    <w:p w14:paraId="57D3FBAB" w14:textId="77777777" w:rsidR="009A7054" w:rsidRDefault="009A7054" w:rsidP="004D431E">
      <w:pPr>
        <w:rPr>
          <w:rFonts w:ascii="HG丸ｺﾞｼｯｸM-PRO" w:eastAsia="HG丸ｺﾞｼｯｸM-PRO" w:hAnsi="HG丸ｺﾞｼｯｸM-PRO"/>
          <w:b/>
          <w:sz w:val="22"/>
          <w:szCs w:val="22"/>
          <w:bdr w:val="single" w:sz="4" w:space="0" w:color="auto"/>
        </w:rPr>
      </w:pPr>
    </w:p>
    <w:p w14:paraId="7A6AA151" w14:textId="77777777" w:rsidR="005F1E54" w:rsidRDefault="00967E7E" w:rsidP="004D431E">
      <w:pPr>
        <w:rPr>
          <w:rFonts w:ascii="HG丸ｺﾞｼｯｸM-PRO" w:eastAsia="HG丸ｺﾞｼｯｸM-PRO" w:hAnsi="HG丸ｺﾞｼｯｸM-PRO"/>
          <w:b/>
          <w:sz w:val="28"/>
          <w:szCs w:val="28"/>
          <w:bdr w:val="single" w:sz="4" w:space="0" w:color="auto"/>
        </w:rPr>
      </w:pPr>
      <w:r>
        <w:rPr>
          <w:b/>
          <w:noProof/>
          <w:sz w:val="36"/>
          <w:szCs w:val="36"/>
        </w:rPr>
        <w:drawing>
          <wp:anchor distT="0" distB="0" distL="114300" distR="114300" simplePos="0" relativeHeight="251722752" behindDoc="0" locked="0" layoutInCell="1" allowOverlap="1" wp14:anchorId="0DF40800" wp14:editId="65E394A8">
            <wp:simplePos x="0" y="0"/>
            <wp:positionH relativeFrom="margin">
              <wp:posOffset>5033010</wp:posOffset>
            </wp:positionH>
            <wp:positionV relativeFrom="paragraph">
              <wp:posOffset>264592</wp:posOffset>
            </wp:positionV>
            <wp:extent cx="1400175" cy="1378585"/>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378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714560" behindDoc="0" locked="0" layoutInCell="1" allowOverlap="1" wp14:anchorId="66CAD4C2" wp14:editId="0E510D9E">
                <wp:simplePos x="0" y="0"/>
                <wp:positionH relativeFrom="page">
                  <wp:posOffset>466725</wp:posOffset>
                </wp:positionH>
                <wp:positionV relativeFrom="paragraph">
                  <wp:posOffset>204902</wp:posOffset>
                </wp:positionV>
                <wp:extent cx="6896100" cy="1672590"/>
                <wp:effectExtent l="19050" t="19050" r="19050" b="22860"/>
                <wp:wrapNone/>
                <wp:docPr id="20" name="角丸四角形 20"/>
                <wp:cNvGraphicFramePr/>
                <a:graphic xmlns:a="http://schemas.openxmlformats.org/drawingml/2006/main">
                  <a:graphicData uri="http://schemas.microsoft.com/office/word/2010/wordprocessingShape">
                    <wps:wsp>
                      <wps:cNvSpPr/>
                      <wps:spPr>
                        <a:xfrm>
                          <a:off x="0" y="0"/>
                          <a:ext cx="6896100" cy="1672590"/>
                        </a:xfrm>
                        <a:prstGeom prst="roundRect">
                          <a:avLst/>
                        </a:prstGeom>
                        <a:noFill/>
                        <a:ln w="28575"/>
                      </wps:spPr>
                      <wps:style>
                        <a:lnRef idx="2">
                          <a:schemeClr val="accent6"/>
                        </a:lnRef>
                        <a:fillRef idx="1">
                          <a:schemeClr val="lt1"/>
                        </a:fillRef>
                        <a:effectRef idx="0">
                          <a:schemeClr val="accent6"/>
                        </a:effectRef>
                        <a:fontRef idx="minor">
                          <a:schemeClr val="dk1"/>
                        </a:fontRef>
                      </wps:style>
                      <wps:txbx>
                        <w:txbxContent>
                          <w:p w14:paraId="5138F21D" w14:textId="77777777" w:rsidR="00337E92" w:rsidRDefault="00F53473" w:rsidP="00337E92">
                            <w:pPr>
                              <w:pStyle w:val="a7"/>
                              <w:numPr>
                                <w:ilvl w:val="0"/>
                                <w:numId w:val="6"/>
                              </w:numPr>
                              <w:spacing w:before="240" w:line="0" w:lineRule="atLeast"/>
                              <w:ind w:leftChars="0"/>
                              <w:rPr>
                                <w:rFonts w:ascii="HG丸ｺﾞｼｯｸM-PRO" w:eastAsia="HG丸ｺﾞｼｯｸM-PRO" w:hAnsi="HG丸ｺﾞｼｯｸM-PRO"/>
                                <w:sz w:val="24"/>
                                <w:szCs w:val="24"/>
                              </w:rPr>
                            </w:pPr>
                            <w:r w:rsidRPr="00370AF8">
                              <w:rPr>
                                <w:rFonts w:ascii="HG丸ｺﾞｼｯｸM-PRO" w:eastAsia="HG丸ｺﾞｼｯｸM-PRO" w:hAnsi="HG丸ｺﾞｼｯｸM-PRO" w:hint="eastAsia"/>
                                <w:sz w:val="24"/>
                                <w:szCs w:val="24"/>
                              </w:rPr>
                              <w:t>認知症サポーター養成講座</w:t>
                            </w:r>
                            <w:r w:rsidRPr="00337E92">
                              <w:rPr>
                                <w:rFonts w:ascii="HG丸ｺﾞｼｯｸM-PRO" w:eastAsia="HG丸ｺﾞｼｯｸM-PRO" w:hAnsi="HG丸ｺﾞｼｯｸM-PRO" w:hint="eastAsia"/>
                                <w:sz w:val="24"/>
                                <w:szCs w:val="24"/>
                              </w:rPr>
                              <w:t>を受講する</w:t>
                            </w:r>
                          </w:p>
                          <w:p w14:paraId="10AD3075" w14:textId="77777777" w:rsidR="00337E92" w:rsidRDefault="00F53473" w:rsidP="00337E92">
                            <w:pPr>
                              <w:pStyle w:val="a7"/>
                              <w:numPr>
                                <w:ilvl w:val="0"/>
                                <w:numId w:val="6"/>
                              </w:numPr>
                              <w:spacing w:before="240" w:line="0" w:lineRule="atLeast"/>
                              <w:ind w:leftChars="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認知症にやさしい店ステッカーを表示する</w:t>
                            </w:r>
                          </w:p>
                          <w:p w14:paraId="5F28BDE3" w14:textId="77777777" w:rsidR="00F53473" w:rsidRPr="00337E92" w:rsidRDefault="00F53473" w:rsidP="00337E92">
                            <w:pPr>
                              <w:pStyle w:val="a7"/>
                              <w:numPr>
                                <w:ilvl w:val="0"/>
                                <w:numId w:val="6"/>
                              </w:numPr>
                              <w:spacing w:before="240" w:line="0" w:lineRule="atLeast"/>
                              <w:ind w:leftChars="0"/>
                              <w:rPr>
                                <w:rFonts w:ascii="HG丸ｺﾞｼｯｸM-PRO" w:eastAsia="HG丸ｺﾞｼｯｸM-PRO" w:hAnsi="HG丸ｺﾞｼｯｸM-PRO"/>
                                <w:sz w:val="24"/>
                                <w:szCs w:val="24"/>
                              </w:rPr>
                            </w:pPr>
                            <w:r w:rsidRPr="00337E92">
                              <w:rPr>
                                <w:rFonts w:ascii="HG丸ｺﾞｼｯｸM-PRO" w:eastAsia="HG丸ｺﾞｼｯｸM-PRO" w:hAnsi="HG丸ｺﾞｼｯｸM-PRO" w:cs="ＭＳ 明朝" w:hint="eastAsia"/>
                                <w:sz w:val="24"/>
                                <w:szCs w:val="24"/>
                              </w:rPr>
                              <w:t>可能な範囲で、認知症の人が困っているときに手助けをする</w:t>
                            </w:r>
                          </w:p>
                          <w:p w14:paraId="39098EF3" w14:textId="77777777" w:rsidR="006D4DE6" w:rsidRPr="00370AF8" w:rsidRDefault="00F53473" w:rsidP="00370AF8">
                            <w:pPr>
                              <w:spacing w:line="0" w:lineRule="atLeast"/>
                              <w:ind w:firstLineChars="150" w:firstLine="360"/>
                              <w:rPr>
                                <w:rFonts w:ascii="HG丸ｺﾞｼｯｸM-PRO" w:eastAsia="HG丸ｺﾞｼｯｸM-PRO" w:hAnsi="HG丸ｺﾞｼｯｸM-PRO" w:cs="ＭＳ 明朝"/>
                                <w:sz w:val="24"/>
                                <w:szCs w:val="24"/>
                              </w:rPr>
                            </w:pPr>
                            <w:r w:rsidRPr="009A7054">
                              <w:rPr>
                                <w:rFonts w:ascii="HG丸ｺﾞｼｯｸM-PRO" w:eastAsia="HG丸ｺﾞｼｯｸM-PRO" w:hAnsi="HG丸ｺﾞｼｯｸM-PRO" w:cs="ＭＳ 明朝" w:hint="eastAsia"/>
                                <w:sz w:val="24"/>
                                <w:szCs w:val="24"/>
                              </w:rPr>
                              <w:t>必要時は、相談機関に連絡する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AD4C2" id="角丸四角形 20" o:spid="_x0000_s1029" style="position:absolute;left:0;text-align:left;margin-left:36.75pt;margin-top:16.15pt;width:543pt;height:131.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" filled="f" strokecolor="#70ad47 [3209]" strokeweight="2.25pt">
                <v:stroke joinstyle="miter"/>
                <v:textbox>
                  <w:txbxContent>
                    <w:p w14:paraId="5138F21D" w14:textId="77777777" w:rsidR="00337E92" w:rsidRDefault="00F53473" w:rsidP="00337E92">
                      <w:pPr>
                        <w:pStyle w:val="a7"/>
                        <w:numPr>
                          <w:ilvl w:val="0"/>
                          <w:numId w:val="6"/>
                        </w:numPr>
                        <w:spacing w:before="240" w:line="0" w:lineRule="atLeast"/>
                        <w:ind w:leftChars="0"/>
                        <w:rPr>
                          <w:rFonts w:ascii="HG丸ｺﾞｼｯｸM-PRO" w:eastAsia="HG丸ｺﾞｼｯｸM-PRO" w:hAnsi="HG丸ｺﾞｼｯｸM-PRO"/>
                          <w:sz w:val="24"/>
                          <w:szCs w:val="24"/>
                        </w:rPr>
                      </w:pPr>
                      <w:r w:rsidRPr="00370AF8">
                        <w:rPr>
                          <w:rFonts w:ascii="HG丸ｺﾞｼｯｸM-PRO" w:eastAsia="HG丸ｺﾞｼｯｸM-PRO" w:hAnsi="HG丸ｺﾞｼｯｸM-PRO" w:hint="eastAsia"/>
                          <w:sz w:val="24"/>
                          <w:szCs w:val="24"/>
                        </w:rPr>
                        <w:t>認知症サポーター養成講座</w:t>
                      </w:r>
                      <w:r w:rsidRPr="00337E92">
                        <w:rPr>
                          <w:rFonts w:ascii="HG丸ｺﾞｼｯｸM-PRO" w:eastAsia="HG丸ｺﾞｼｯｸM-PRO" w:hAnsi="HG丸ｺﾞｼｯｸM-PRO" w:hint="eastAsia"/>
                          <w:sz w:val="24"/>
                          <w:szCs w:val="24"/>
                        </w:rPr>
                        <w:t>を受講する</w:t>
                      </w:r>
                    </w:p>
                    <w:p w14:paraId="10AD3075" w14:textId="77777777" w:rsidR="00337E92" w:rsidRDefault="00F53473" w:rsidP="00337E92">
                      <w:pPr>
                        <w:pStyle w:val="a7"/>
                        <w:numPr>
                          <w:ilvl w:val="0"/>
                          <w:numId w:val="6"/>
                        </w:numPr>
                        <w:spacing w:before="240" w:line="0" w:lineRule="atLeast"/>
                        <w:ind w:leftChars="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認知症にやさしい店ステッカーを表示する</w:t>
                      </w:r>
                    </w:p>
                    <w:p w14:paraId="5F28BDE3" w14:textId="77777777" w:rsidR="00F53473" w:rsidRPr="00337E92" w:rsidRDefault="00F53473" w:rsidP="00337E92">
                      <w:pPr>
                        <w:pStyle w:val="a7"/>
                        <w:numPr>
                          <w:ilvl w:val="0"/>
                          <w:numId w:val="6"/>
                        </w:numPr>
                        <w:spacing w:before="240" w:line="0" w:lineRule="atLeast"/>
                        <w:ind w:leftChars="0"/>
                        <w:rPr>
                          <w:rFonts w:ascii="HG丸ｺﾞｼｯｸM-PRO" w:eastAsia="HG丸ｺﾞｼｯｸM-PRO" w:hAnsi="HG丸ｺﾞｼｯｸM-PRO"/>
                          <w:sz w:val="24"/>
                          <w:szCs w:val="24"/>
                        </w:rPr>
                      </w:pPr>
                      <w:r w:rsidRPr="00337E92">
                        <w:rPr>
                          <w:rFonts w:ascii="HG丸ｺﾞｼｯｸM-PRO" w:eastAsia="HG丸ｺﾞｼｯｸM-PRO" w:hAnsi="HG丸ｺﾞｼｯｸM-PRO" w:cs="ＭＳ 明朝" w:hint="eastAsia"/>
                          <w:sz w:val="24"/>
                          <w:szCs w:val="24"/>
                        </w:rPr>
                        <w:t>可能な範囲で、認知症の人が困っているときに手助けをする</w:t>
                      </w:r>
                    </w:p>
                    <w:p w14:paraId="39098EF3" w14:textId="77777777" w:rsidR="006D4DE6" w:rsidRPr="00370AF8" w:rsidRDefault="00F53473" w:rsidP="00370AF8">
                      <w:pPr>
                        <w:spacing w:line="0" w:lineRule="atLeast"/>
                        <w:ind w:firstLineChars="150" w:firstLine="360"/>
                        <w:rPr>
                          <w:rFonts w:ascii="HG丸ｺﾞｼｯｸM-PRO" w:eastAsia="HG丸ｺﾞｼｯｸM-PRO" w:hAnsi="HG丸ｺﾞｼｯｸM-PRO" w:cs="ＭＳ 明朝"/>
                          <w:sz w:val="24"/>
                          <w:szCs w:val="24"/>
                        </w:rPr>
                      </w:pPr>
                      <w:r w:rsidRPr="009A7054">
                        <w:rPr>
                          <w:rFonts w:ascii="HG丸ｺﾞｼｯｸM-PRO" w:eastAsia="HG丸ｺﾞｼｯｸM-PRO" w:hAnsi="HG丸ｺﾞｼｯｸM-PRO" w:cs="ＭＳ 明朝" w:hint="eastAsia"/>
                          <w:sz w:val="24"/>
                          <w:szCs w:val="24"/>
                        </w:rPr>
                        <w:t>必要時は、相談機関に連絡する</w:t>
                      </w:r>
                    </w:p>
                  </w:txbxContent>
                </v:textbox>
                <w10:wrap anchorx="page"/>
              </v:roundrect>
            </w:pict>
          </mc:Fallback>
        </mc:AlternateContent>
      </w: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725824" behindDoc="0" locked="0" layoutInCell="1" allowOverlap="1" wp14:anchorId="56841288" wp14:editId="23C7C4B9">
                <wp:simplePos x="0" y="0"/>
                <wp:positionH relativeFrom="margin">
                  <wp:posOffset>137795</wp:posOffset>
                </wp:positionH>
                <wp:positionV relativeFrom="paragraph">
                  <wp:posOffset>81712</wp:posOffset>
                </wp:positionV>
                <wp:extent cx="3258185" cy="340360"/>
                <wp:effectExtent l="0" t="0" r="18415" b="21590"/>
                <wp:wrapNone/>
                <wp:docPr id="14" name="正方形/長方形 14"/>
                <wp:cNvGraphicFramePr/>
                <a:graphic xmlns:a="http://schemas.openxmlformats.org/drawingml/2006/main">
                  <a:graphicData uri="http://schemas.microsoft.com/office/word/2010/wordprocessingShape">
                    <wps:wsp>
                      <wps:cNvSpPr/>
                      <wps:spPr>
                        <a:xfrm>
                          <a:off x="0" y="0"/>
                          <a:ext cx="3258185" cy="340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48FF8" w14:textId="77777777" w:rsidR="00337E92" w:rsidRPr="00337E92" w:rsidRDefault="00337E92" w:rsidP="00254A80">
                            <w:pPr>
                              <w:ind w:firstLineChars="100" w:firstLine="241"/>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認知症</w:t>
                            </w:r>
                            <w:r>
                              <w:rPr>
                                <w:rFonts w:ascii="HG丸ｺﾞｼｯｸM-PRO" w:eastAsia="HG丸ｺﾞｼｯｸM-PRO" w:hAnsi="HG丸ｺﾞｼｯｸM-PRO"/>
                                <w:b/>
                                <w:color w:val="000000" w:themeColor="text1"/>
                                <w:sz w:val="24"/>
                              </w:rPr>
                              <w:t>の</w:t>
                            </w:r>
                            <w:r>
                              <w:rPr>
                                <w:rFonts w:ascii="HG丸ｺﾞｼｯｸM-PRO" w:eastAsia="HG丸ｺﾞｼｯｸM-PRO" w:hAnsi="HG丸ｺﾞｼｯｸM-PRO" w:hint="eastAsia"/>
                                <w:b/>
                                <w:color w:val="000000" w:themeColor="text1"/>
                                <w:sz w:val="24"/>
                              </w:rPr>
                              <w:t>人に</w:t>
                            </w:r>
                            <w:r>
                              <w:rPr>
                                <w:rFonts w:ascii="HG丸ｺﾞｼｯｸM-PRO" w:eastAsia="HG丸ｺﾞｼｯｸM-PRO" w:hAnsi="HG丸ｺﾞｼｯｸM-PRO"/>
                                <w:b/>
                                <w:color w:val="000000" w:themeColor="text1"/>
                                <w:sz w:val="24"/>
                              </w:rPr>
                              <w:t>やさしい</w:t>
                            </w:r>
                            <w:r>
                              <w:rPr>
                                <w:rFonts w:ascii="HG丸ｺﾞｼｯｸM-PRO" w:eastAsia="HG丸ｺﾞｼｯｸM-PRO" w:hAnsi="HG丸ｺﾞｼｯｸM-PRO" w:hint="eastAsia"/>
                                <w:b/>
                                <w:color w:val="000000" w:themeColor="text1"/>
                                <w:sz w:val="24"/>
                              </w:rPr>
                              <w:t>お店に</w:t>
                            </w:r>
                            <w:r>
                              <w:rPr>
                                <w:rFonts w:ascii="HG丸ｺﾞｼｯｸM-PRO" w:eastAsia="HG丸ｺﾞｼｯｸM-PRO" w:hAnsi="HG丸ｺﾞｼｯｸM-PRO"/>
                                <w:b/>
                                <w:color w:val="000000" w:themeColor="text1"/>
                                <w:sz w:val="24"/>
                              </w:rPr>
                              <w:t>なるには</w:t>
                            </w:r>
                            <w:r>
                              <w:rPr>
                                <w:rFonts w:ascii="HG丸ｺﾞｼｯｸM-PRO" w:eastAsia="HG丸ｺﾞｼｯｸM-PRO" w:hAnsi="HG丸ｺﾞｼｯｸM-PRO" w:hint="eastAsia"/>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41288" id="正方形/長方形 14" o:spid="_x0000_s1030" style="position:absolute;left:0;text-align:left;margin-left:10.85pt;margin-top:6.45pt;width:256.55pt;height:26.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" fillcolor="white [3212]" strokecolor="black [3213]" strokeweight="1pt">
                <v:textbox>
                  <w:txbxContent>
                    <w:p w14:paraId="10748FF8" w14:textId="77777777" w:rsidR="00337E92" w:rsidRPr="00337E92" w:rsidRDefault="00337E92" w:rsidP="00254A80">
                      <w:pPr>
                        <w:ind w:firstLineChars="100" w:firstLine="241"/>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認知症</w:t>
                      </w:r>
                      <w:r>
                        <w:rPr>
                          <w:rFonts w:ascii="HG丸ｺﾞｼｯｸM-PRO" w:eastAsia="HG丸ｺﾞｼｯｸM-PRO" w:hAnsi="HG丸ｺﾞｼｯｸM-PRO"/>
                          <w:b/>
                          <w:color w:val="000000" w:themeColor="text1"/>
                          <w:sz w:val="24"/>
                        </w:rPr>
                        <w:t>の</w:t>
                      </w:r>
                      <w:r>
                        <w:rPr>
                          <w:rFonts w:ascii="HG丸ｺﾞｼｯｸM-PRO" w:eastAsia="HG丸ｺﾞｼｯｸM-PRO" w:hAnsi="HG丸ｺﾞｼｯｸM-PRO" w:hint="eastAsia"/>
                          <w:b/>
                          <w:color w:val="000000" w:themeColor="text1"/>
                          <w:sz w:val="24"/>
                        </w:rPr>
                        <w:t>人に</w:t>
                      </w:r>
                      <w:r>
                        <w:rPr>
                          <w:rFonts w:ascii="HG丸ｺﾞｼｯｸM-PRO" w:eastAsia="HG丸ｺﾞｼｯｸM-PRO" w:hAnsi="HG丸ｺﾞｼｯｸM-PRO"/>
                          <w:b/>
                          <w:color w:val="000000" w:themeColor="text1"/>
                          <w:sz w:val="24"/>
                        </w:rPr>
                        <w:t>やさしい</w:t>
                      </w:r>
                      <w:r>
                        <w:rPr>
                          <w:rFonts w:ascii="HG丸ｺﾞｼｯｸM-PRO" w:eastAsia="HG丸ｺﾞｼｯｸM-PRO" w:hAnsi="HG丸ｺﾞｼｯｸM-PRO" w:hint="eastAsia"/>
                          <w:b/>
                          <w:color w:val="000000" w:themeColor="text1"/>
                          <w:sz w:val="24"/>
                        </w:rPr>
                        <w:t>お店に</w:t>
                      </w:r>
                      <w:r>
                        <w:rPr>
                          <w:rFonts w:ascii="HG丸ｺﾞｼｯｸM-PRO" w:eastAsia="HG丸ｺﾞｼｯｸM-PRO" w:hAnsi="HG丸ｺﾞｼｯｸM-PRO"/>
                          <w:b/>
                          <w:color w:val="000000" w:themeColor="text1"/>
                          <w:sz w:val="24"/>
                        </w:rPr>
                        <w:t>なるには</w:t>
                      </w:r>
                      <w:r>
                        <w:rPr>
                          <w:rFonts w:ascii="HG丸ｺﾞｼｯｸM-PRO" w:eastAsia="HG丸ｺﾞｼｯｸM-PRO" w:hAnsi="HG丸ｺﾞｼｯｸM-PRO" w:hint="eastAsia"/>
                          <w:b/>
                          <w:color w:val="000000" w:themeColor="text1"/>
                          <w:sz w:val="24"/>
                        </w:rPr>
                        <w:t>？</w:t>
                      </w:r>
                    </w:p>
                  </w:txbxContent>
                </v:textbox>
                <w10:wrap anchorx="margin"/>
              </v:rect>
            </w:pict>
          </mc:Fallback>
        </mc:AlternateContent>
      </w:r>
    </w:p>
    <w:p w14:paraId="67BB929D" w14:textId="77777777" w:rsidR="00337E92" w:rsidRPr="00F53473" w:rsidRDefault="00337E92" w:rsidP="004D431E">
      <w:pPr>
        <w:rPr>
          <w:rFonts w:ascii="HG丸ｺﾞｼｯｸM-PRO" w:eastAsia="HG丸ｺﾞｼｯｸM-PRO" w:hAnsi="HG丸ｺﾞｼｯｸM-PRO"/>
          <w:b/>
          <w:sz w:val="28"/>
          <w:szCs w:val="28"/>
          <w:bdr w:val="single" w:sz="4" w:space="0" w:color="auto"/>
        </w:rPr>
      </w:pPr>
    </w:p>
    <w:p w14:paraId="21F48A59" w14:textId="77777777" w:rsidR="00BF7B05" w:rsidRPr="004903DF" w:rsidRDefault="00BF7B05" w:rsidP="004D431E">
      <w:pPr>
        <w:rPr>
          <w:rFonts w:ascii="HG丸ｺﾞｼｯｸM-PRO" w:eastAsia="HG丸ｺﾞｼｯｸM-PRO" w:hAnsi="HG丸ｺﾞｼｯｸM-PRO"/>
          <w:sz w:val="24"/>
          <w:szCs w:val="24"/>
        </w:rPr>
      </w:pPr>
    </w:p>
    <w:p w14:paraId="3D6C2EBB" w14:textId="77777777" w:rsidR="00617C2A" w:rsidRDefault="00075B8F" w:rsidP="004D431E">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p w14:paraId="7A4990D3" w14:textId="77777777" w:rsidR="00075B8F" w:rsidRPr="00824F36" w:rsidRDefault="00967E7E" w:rsidP="004D431E">
      <w:pPr>
        <w:rPr>
          <w:rFonts w:ascii="HG丸ｺﾞｼｯｸM-PRO" w:eastAsia="HG丸ｺﾞｼｯｸM-PRO" w:hAnsi="HG丸ｺﾞｼｯｸM-PRO"/>
          <w:b/>
          <w:sz w:val="24"/>
          <w:szCs w:val="24"/>
        </w:rPr>
      </w:pPr>
      <w:r w:rsidRPr="00104C17">
        <w:rPr>
          <w:noProof/>
          <w:sz w:val="21"/>
          <w:szCs w:val="22"/>
        </w:rPr>
        <mc:AlternateContent>
          <mc:Choice Requires="wps">
            <w:drawing>
              <wp:anchor distT="0" distB="0" distL="114300" distR="114300" simplePos="0" relativeHeight="251721728" behindDoc="0" locked="0" layoutInCell="1" allowOverlap="1" wp14:anchorId="41D2B477" wp14:editId="4B62091B">
                <wp:simplePos x="0" y="0"/>
                <wp:positionH relativeFrom="margin">
                  <wp:posOffset>4907253</wp:posOffset>
                </wp:positionH>
                <wp:positionV relativeFrom="paragraph">
                  <wp:posOffset>173382</wp:posOffset>
                </wp:positionV>
                <wp:extent cx="914400" cy="2857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ysClr val="window" lastClr="FFFFFF"/>
                        </a:solidFill>
                        <a:ln w="6350">
                          <a:noFill/>
                        </a:ln>
                      </wps:spPr>
                      <wps:txbx>
                        <w:txbxContent>
                          <w:p w14:paraId="0B61F705" w14:textId="77777777" w:rsidR="00104C17" w:rsidRPr="00A144AA" w:rsidRDefault="00104C17" w:rsidP="00104C17">
                            <w:pPr>
                              <w:rPr>
                                <w:rFonts w:ascii="HG丸ｺﾞｼｯｸM-PRO" w:eastAsia="HG丸ｺﾞｼｯｸM-PRO" w:hAnsi="HG丸ｺﾞｼｯｸM-PRO"/>
                                <w:b/>
                                <w:sz w:val="16"/>
                                <w:szCs w:val="16"/>
                              </w:rPr>
                            </w:pPr>
                            <w:r w:rsidRPr="00A144AA">
                              <w:rPr>
                                <w:rFonts w:ascii="HG丸ｺﾞｼｯｸM-PRO" w:eastAsia="HG丸ｺﾞｼｯｸM-PRO" w:hAnsi="HG丸ｺﾞｼｯｸM-PRO" w:hint="eastAsia"/>
                                <w:b/>
                                <w:sz w:val="16"/>
                                <w:szCs w:val="16"/>
                              </w:rPr>
                              <w:t>認知症</w:t>
                            </w:r>
                            <w:r w:rsidRPr="00A144AA">
                              <w:rPr>
                                <w:rFonts w:ascii="HG丸ｺﾞｼｯｸM-PRO" w:eastAsia="HG丸ｺﾞｼｯｸM-PRO" w:hAnsi="HG丸ｺﾞｼｯｸM-PRO"/>
                                <w:b/>
                                <w:sz w:val="16"/>
                                <w:szCs w:val="16"/>
                              </w:rPr>
                              <w:t>に</w:t>
                            </w:r>
                            <w:r w:rsidRPr="00A144AA">
                              <w:rPr>
                                <w:rFonts w:ascii="HG丸ｺﾞｼｯｸM-PRO" w:eastAsia="HG丸ｺﾞｼｯｸM-PRO" w:hAnsi="HG丸ｺﾞｼｯｸM-PRO" w:hint="eastAsia"/>
                                <w:b/>
                                <w:sz w:val="16"/>
                                <w:szCs w:val="16"/>
                              </w:rPr>
                              <w:t>やさしい店</w:t>
                            </w:r>
                            <w:r w:rsidRPr="00A144AA">
                              <w:rPr>
                                <w:rFonts w:ascii="HG丸ｺﾞｼｯｸM-PRO" w:eastAsia="HG丸ｺﾞｼｯｸM-PRO" w:hAnsi="HG丸ｺﾞｼｯｸM-PRO"/>
                                <w:b/>
                                <w:sz w:val="16"/>
                                <w:szCs w:val="16"/>
                              </w:rPr>
                              <w:t xml:space="preserve">　ステッカー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D2B477" id="テキスト ボックス 12" o:spid="_x0000_s1031" type="#_x0000_t202" style="position:absolute;left:0;text-align:left;margin-left:386.4pt;margin-top:13.65pt;width:1in;height:22.5pt;z-index:2517217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" fillcolor="window" stroked="f" strokeweight=".5pt">
                <v:textbox>
                  <w:txbxContent>
                    <w:p w14:paraId="0B61F705" w14:textId="77777777" w:rsidR="00104C17" w:rsidRPr="00A144AA" w:rsidRDefault="00104C17" w:rsidP="00104C17">
                      <w:pPr>
                        <w:rPr>
                          <w:rFonts w:ascii="HG丸ｺﾞｼｯｸM-PRO" w:eastAsia="HG丸ｺﾞｼｯｸM-PRO" w:hAnsi="HG丸ｺﾞｼｯｸM-PRO"/>
                          <w:b/>
                          <w:sz w:val="16"/>
                          <w:szCs w:val="16"/>
                        </w:rPr>
                      </w:pPr>
                      <w:r w:rsidRPr="00A144AA">
                        <w:rPr>
                          <w:rFonts w:ascii="HG丸ｺﾞｼｯｸM-PRO" w:eastAsia="HG丸ｺﾞｼｯｸM-PRO" w:hAnsi="HG丸ｺﾞｼｯｸM-PRO" w:hint="eastAsia"/>
                          <w:b/>
                          <w:sz w:val="16"/>
                          <w:szCs w:val="16"/>
                        </w:rPr>
                        <w:t>認知症</w:t>
                      </w:r>
                      <w:r w:rsidRPr="00A144AA">
                        <w:rPr>
                          <w:rFonts w:ascii="HG丸ｺﾞｼｯｸM-PRO" w:eastAsia="HG丸ｺﾞｼｯｸM-PRO" w:hAnsi="HG丸ｺﾞｼｯｸM-PRO"/>
                          <w:b/>
                          <w:sz w:val="16"/>
                          <w:szCs w:val="16"/>
                        </w:rPr>
                        <w:t>に</w:t>
                      </w:r>
                      <w:r w:rsidRPr="00A144AA">
                        <w:rPr>
                          <w:rFonts w:ascii="HG丸ｺﾞｼｯｸM-PRO" w:eastAsia="HG丸ｺﾞｼｯｸM-PRO" w:hAnsi="HG丸ｺﾞｼｯｸM-PRO" w:hint="eastAsia"/>
                          <w:b/>
                          <w:sz w:val="16"/>
                          <w:szCs w:val="16"/>
                        </w:rPr>
                        <w:t>やさしい店</w:t>
                      </w:r>
                      <w:r w:rsidRPr="00A144AA">
                        <w:rPr>
                          <w:rFonts w:ascii="HG丸ｺﾞｼｯｸM-PRO" w:eastAsia="HG丸ｺﾞｼｯｸM-PRO" w:hAnsi="HG丸ｺﾞｼｯｸM-PRO"/>
                          <w:b/>
                          <w:sz w:val="16"/>
                          <w:szCs w:val="16"/>
                        </w:rPr>
                        <w:t xml:space="preserve">　ステッカー</w:t>
                      </w:r>
                    </w:p>
                  </w:txbxContent>
                </v:textbox>
                <w10:wrap anchorx="margin"/>
              </v:shape>
            </w:pict>
          </mc:Fallback>
        </mc:AlternateContent>
      </w:r>
      <w:r w:rsidR="00075B8F">
        <w:rPr>
          <w:rFonts w:ascii="HG丸ｺﾞｼｯｸM-PRO" w:eastAsia="HG丸ｺﾞｼｯｸM-PRO" w:hAnsi="HG丸ｺﾞｼｯｸM-PRO" w:hint="eastAsia"/>
          <w:b/>
          <w:sz w:val="24"/>
          <w:szCs w:val="24"/>
        </w:rPr>
        <w:t xml:space="preserve">　</w:t>
      </w:r>
    </w:p>
    <w:p w14:paraId="7345E722" w14:textId="77777777" w:rsidR="00617C2A" w:rsidRDefault="00967E7E" w:rsidP="00370AF8">
      <w:pPr>
        <w:rPr>
          <w:b/>
          <w:sz w:val="36"/>
          <w:szCs w:val="36"/>
        </w:rPr>
      </w:pPr>
      <w:r>
        <w:rPr>
          <w:noProof/>
          <w:sz w:val="26"/>
          <w:szCs w:val="26"/>
        </w:rPr>
        <mc:AlternateContent>
          <mc:Choice Requires="wps">
            <w:drawing>
              <wp:anchor distT="0" distB="0" distL="114300" distR="114300" simplePos="0" relativeHeight="251720704" behindDoc="0" locked="0" layoutInCell="1" allowOverlap="1" wp14:anchorId="0B041C6A" wp14:editId="37C2CC8D">
                <wp:simplePos x="0" y="0"/>
                <wp:positionH relativeFrom="margin">
                  <wp:posOffset>205740</wp:posOffset>
                </wp:positionH>
                <wp:positionV relativeFrom="paragraph">
                  <wp:posOffset>373812</wp:posOffset>
                </wp:positionV>
                <wp:extent cx="3093085" cy="330200"/>
                <wp:effectExtent l="19050" t="19050" r="12065" b="12700"/>
                <wp:wrapNone/>
                <wp:docPr id="8" name="正方形/長方形 8"/>
                <wp:cNvGraphicFramePr/>
                <a:graphic xmlns:a="http://schemas.openxmlformats.org/drawingml/2006/main">
                  <a:graphicData uri="http://schemas.microsoft.com/office/word/2010/wordprocessingShape">
                    <wps:wsp>
                      <wps:cNvSpPr/>
                      <wps:spPr>
                        <a:xfrm>
                          <a:off x="0" y="0"/>
                          <a:ext cx="3093085" cy="330200"/>
                        </a:xfrm>
                        <a:prstGeom prst="rect">
                          <a:avLst/>
                        </a:prstGeom>
                        <a:solidFill>
                          <a:schemeClr val="bg1"/>
                        </a:solid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B2E9D" w14:textId="77777777" w:rsidR="0085295F" w:rsidRPr="000C1E00" w:rsidRDefault="0085295F" w:rsidP="00AD561B">
                            <w:pPr>
                              <w:jc w:val="center"/>
                              <w:rPr>
                                <w:rFonts w:ascii="HG丸ｺﾞｼｯｸM-PRO" w:eastAsia="HG丸ｺﾞｼｯｸM-PRO" w:hAnsi="HG丸ｺﾞｼｯｸM-PRO"/>
                                <w:b/>
                                <w:color w:val="000000" w:themeColor="text1"/>
                                <w:sz w:val="24"/>
                              </w:rPr>
                            </w:pPr>
                            <w:r w:rsidRPr="000C1E00">
                              <w:rPr>
                                <w:rFonts w:ascii="HG丸ｺﾞｼｯｸM-PRO" w:eastAsia="HG丸ｺﾞｼｯｸM-PRO" w:hAnsi="HG丸ｺﾞｼｯｸM-PRO" w:hint="eastAsia"/>
                                <w:b/>
                                <w:color w:val="000000" w:themeColor="text1"/>
                                <w:sz w:val="24"/>
                              </w:rPr>
                              <w:t>認知症</w:t>
                            </w:r>
                            <w:r w:rsidRPr="000C1E00">
                              <w:rPr>
                                <w:rFonts w:ascii="HG丸ｺﾞｼｯｸM-PRO" w:eastAsia="HG丸ｺﾞｼｯｸM-PRO" w:hAnsi="HG丸ｺﾞｼｯｸM-PRO"/>
                                <w:b/>
                                <w:color w:val="000000" w:themeColor="text1"/>
                                <w:sz w:val="24"/>
                              </w:rPr>
                              <w:t>サポーター養成講座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41C6A" id="正方形/長方形 8" o:spid="_x0000_s1032" style="position:absolute;left:0;text-align:left;margin-left:16.2pt;margin-top:29.45pt;width:243.55pt;height:2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" fillcolor="white [3212]" strokecolor="black [3213]" strokeweight="2.25pt">
                <v:stroke linestyle="thinThin"/>
                <v:textbox>
                  <w:txbxContent>
                    <w:p w14:paraId="797B2E9D" w14:textId="77777777" w:rsidR="0085295F" w:rsidRPr="000C1E00" w:rsidRDefault="0085295F" w:rsidP="00AD561B">
                      <w:pPr>
                        <w:jc w:val="center"/>
                        <w:rPr>
                          <w:rFonts w:ascii="HG丸ｺﾞｼｯｸM-PRO" w:eastAsia="HG丸ｺﾞｼｯｸM-PRO" w:hAnsi="HG丸ｺﾞｼｯｸM-PRO"/>
                          <w:b/>
                          <w:color w:val="000000" w:themeColor="text1"/>
                          <w:sz w:val="24"/>
                        </w:rPr>
                      </w:pPr>
                      <w:r w:rsidRPr="000C1E00">
                        <w:rPr>
                          <w:rFonts w:ascii="HG丸ｺﾞｼｯｸM-PRO" w:eastAsia="HG丸ｺﾞｼｯｸM-PRO" w:hAnsi="HG丸ｺﾞｼｯｸM-PRO" w:hint="eastAsia"/>
                          <w:b/>
                          <w:color w:val="000000" w:themeColor="text1"/>
                          <w:sz w:val="24"/>
                        </w:rPr>
                        <w:t>認知症</w:t>
                      </w:r>
                      <w:r w:rsidRPr="000C1E00">
                        <w:rPr>
                          <w:rFonts w:ascii="HG丸ｺﾞｼｯｸM-PRO" w:eastAsia="HG丸ｺﾞｼｯｸM-PRO" w:hAnsi="HG丸ｺﾞｼｯｸM-PRO"/>
                          <w:b/>
                          <w:color w:val="000000" w:themeColor="text1"/>
                          <w:sz w:val="24"/>
                        </w:rPr>
                        <w:t>サポーター養成講座</w:t>
                      </w:r>
                    </w:p>
                  </w:txbxContent>
                </v:textbox>
                <w10:wrap anchorx="margin"/>
              </v:rect>
            </w:pict>
          </mc:Fallback>
        </mc:AlternateContent>
      </w:r>
    </w:p>
    <w:p w14:paraId="5BC1068D" w14:textId="77777777" w:rsidR="00146E52" w:rsidRDefault="00C16AB4" w:rsidP="00146E52">
      <w:pPr>
        <w:rPr>
          <w:b/>
          <w:sz w:val="22"/>
          <w:szCs w:val="22"/>
        </w:rPr>
      </w:pPr>
      <w:r>
        <w:rPr>
          <w:noProof/>
          <w:sz w:val="26"/>
          <w:szCs w:val="26"/>
        </w:rPr>
        <mc:AlternateContent>
          <mc:Choice Requires="wps">
            <w:drawing>
              <wp:anchor distT="0" distB="0" distL="114300" distR="114300" simplePos="0" relativeHeight="251719680" behindDoc="0" locked="0" layoutInCell="1" allowOverlap="1" wp14:anchorId="472DFFFC" wp14:editId="57EEF5A6">
                <wp:simplePos x="0" y="0"/>
                <wp:positionH relativeFrom="margin">
                  <wp:posOffset>-131445</wp:posOffset>
                </wp:positionH>
                <wp:positionV relativeFrom="paragraph">
                  <wp:posOffset>115570</wp:posOffset>
                </wp:positionV>
                <wp:extent cx="7003915" cy="2548647"/>
                <wp:effectExtent l="0" t="0" r="26035" b="23495"/>
                <wp:wrapNone/>
                <wp:docPr id="2" name="角丸四角形 2"/>
                <wp:cNvGraphicFramePr/>
                <a:graphic xmlns:a="http://schemas.openxmlformats.org/drawingml/2006/main">
                  <a:graphicData uri="http://schemas.microsoft.com/office/word/2010/wordprocessingShape">
                    <wps:wsp>
                      <wps:cNvSpPr/>
                      <wps:spPr>
                        <a:xfrm>
                          <a:off x="0" y="0"/>
                          <a:ext cx="7003915" cy="2548647"/>
                        </a:xfrm>
                        <a:prstGeom prst="roundRect">
                          <a:avLst/>
                        </a:prstGeom>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prstClr val="black"/>
                          </a:innerShdw>
                        </a:effectLst>
                      </wps:spPr>
                      <wps:style>
                        <a:lnRef idx="2">
                          <a:schemeClr val="accent6"/>
                        </a:lnRef>
                        <a:fillRef idx="1">
                          <a:schemeClr val="lt1"/>
                        </a:fillRef>
                        <a:effectRef idx="0">
                          <a:schemeClr val="accent6"/>
                        </a:effectRef>
                        <a:fontRef idx="minor">
                          <a:schemeClr val="dk1"/>
                        </a:fontRef>
                      </wps:style>
                      <wps:txbx>
                        <w:txbxContent>
                          <w:p w14:paraId="08543C03" w14:textId="77777777" w:rsidR="0085295F" w:rsidRPr="00337E92" w:rsidRDefault="0085295F" w:rsidP="0085295F">
                            <w:pPr>
                              <w:spacing w:line="60" w:lineRule="auto"/>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〇</w:t>
                            </w:r>
                            <w:r w:rsidRPr="00337E92">
                              <w:rPr>
                                <w:rFonts w:ascii="HG丸ｺﾞｼｯｸM-PRO" w:eastAsia="HG丸ｺﾞｼｯｸM-PRO" w:hAnsi="HG丸ｺﾞｼｯｸM-PRO"/>
                                <w:sz w:val="24"/>
                                <w:szCs w:val="24"/>
                              </w:rPr>
                              <w:t>対象者</w:t>
                            </w:r>
                            <w:r w:rsidR="00AD4739" w:rsidRPr="00337E92">
                              <w:rPr>
                                <w:rFonts w:ascii="HG丸ｺﾞｼｯｸM-PRO" w:eastAsia="HG丸ｺﾞｼｯｸM-PRO" w:hAnsi="HG丸ｺﾞｼｯｸM-PRO" w:hint="eastAsia"/>
                                <w:sz w:val="24"/>
                                <w:szCs w:val="24"/>
                              </w:rPr>
                              <w:t>：</w:t>
                            </w:r>
                            <w:r w:rsidRPr="00337E92">
                              <w:rPr>
                                <w:rFonts w:ascii="HG丸ｺﾞｼｯｸM-PRO" w:eastAsia="HG丸ｺﾞｼｯｸM-PRO" w:hAnsi="HG丸ｺﾞｼｯｸM-PRO" w:hint="eastAsia"/>
                                <w:sz w:val="24"/>
                                <w:szCs w:val="24"/>
                              </w:rPr>
                              <w:t>市内在住・在勤の概ね</w:t>
                            </w:r>
                            <w:r w:rsidRPr="00337E92">
                              <w:rPr>
                                <w:rFonts w:ascii="HG丸ｺﾞｼｯｸM-PRO" w:eastAsia="HG丸ｺﾞｼｯｸM-PRO" w:hAnsi="HG丸ｺﾞｼｯｸM-PRO"/>
                                <w:sz w:val="24"/>
                                <w:szCs w:val="24"/>
                              </w:rPr>
                              <w:t>5</w:t>
                            </w:r>
                            <w:r w:rsidR="00370AF8">
                              <w:rPr>
                                <w:rFonts w:ascii="HG丸ｺﾞｼｯｸM-PRO" w:eastAsia="HG丸ｺﾞｼｯｸM-PRO" w:hAnsi="HG丸ｺﾞｼｯｸM-PRO" w:hint="eastAsia"/>
                                <w:sz w:val="24"/>
                                <w:szCs w:val="24"/>
                              </w:rPr>
                              <w:t>名以上の企業</w:t>
                            </w:r>
                            <w:r w:rsidR="00370AF8">
                              <w:rPr>
                                <w:rFonts w:ascii="HG丸ｺﾞｼｯｸM-PRO" w:eastAsia="HG丸ｺﾞｼｯｸM-PRO" w:hAnsi="HG丸ｺﾞｼｯｸM-PRO"/>
                                <w:sz w:val="24"/>
                                <w:szCs w:val="24"/>
                              </w:rPr>
                              <w:t>様</w:t>
                            </w:r>
                          </w:p>
                          <w:p w14:paraId="228EEDFF" w14:textId="77777777" w:rsidR="00AD4739" w:rsidRPr="00337E92" w:rsidRDefault="0085295F" w:rsidP="00AD4739">
                            <w:pPr>
                              <w:ind w:left="1440" w:hangingChars="600" w:hanging="144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〇講座</w:t>
                            </w:r>
                            <w:r w:rsidRPr="00337E92">
                              <w:rPr>
                                <w:rFonts w:ascii="HG丸ｺﾞｼｯｸM-PRO" w:eastAsia="HG丸ｺﾞｼｯｸM-PRO" w:hAnsi="HG丸ｺﾞｼｯｸM-PRO"/>
                                <w:sz w:val="24"/>
                                <w:szCs w:val="24"/>
                              </w:rPr>
                              <w:t>内容</w:t>
                            </w:r>
                            <w:r w:rsidR="00AD4739" w:rsidRPr="00337E92">
                              <w:rPr>
                                <w:rFonts w:ascii="HG丸ｺﾞｼｯｸM-PRO" w:eastAsia="HG丸ｺﾞｼｯｸM-PRO" w:hAnsi="HG丸ｺﾞｼｯｸM-PRO" w:hint="eastAsia"/>
                                <w:sz w:val="24"/>
                                <w:szCs w:val="24"/>
                              </w:rPr>
                              <w:t>：劇やクイズなどを通し認知症の理解と、認知症の人への具体的なかかわり方を学ぶ</w:t>
                            </w:r>
                          </w:p>
                          <w:p w14:paraId="604D1E3C" w14:textId="77777777" w:rsidR="0085295F" w:rsidRPr="00337E92" w:rsidRDefault="00AD4739" w:rsidP="000C4F32">
                            <w:pPr>
                              <w:ind w:firstLineChars="600" w:firstLine="144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６０分程度（</w:t>
                            </w:r>
                            <w:r w:rsidR="000C4F32">
                              <w:rPr>
                                <w:rFonts w:ascii="HG丸ｺﾞｼｯｸM-PRO" w:eastAsia="HG丸ｺﾞｼｯｸM-PRO" w:hAnsi="HG丸ｺﾞｼｯｸM-PRO" w:cs="メイリオ" w:hint="eastAsia"/>
                                <w:sz w:val="24"/>
                                <w:szCs w:val="24"/>
                              </w:rPr>
                              <w:t>アンケート記入時間含む）の構成</w:t>
                            </w:r>
                          </w:p>
                          <w:p w14:paraId="52878B12" w14:textId="1A807901" w:rsidR="000504D7" w:rsidRDefault="0085295F" w:rsidP="000504D7">
                            <w:pPr>
                              <w:ind w:left="1680" w:hangingChars="700" w:hanging="168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〇</w:t>
                            </w:r>
                            <w:r w:rsidR="007A7553" w:rsidRPr="00337E92">
                              <w:rPr>
                                <w:rFonts w:ascii="HG丸ｺﾞｼｯｸM-PRO" w:eastAsia="HG丸ｺﾞｼｯｸM-PRO" w:hAnsi="HG丸ｺﾞｼｯｸM-PRO"/>
                                <w:sz w:val="24"/>
                                <w:szCs w:val="24"/>
                              </w:rPr>
                              <w:t>申</w:t>
                            </w:r>
                            <w:r w:rsidRPr="00337E92">
                              <w:rPr>
                                <w:rFonts w:ascii="HG丸ｺﾞｼｯｸM-PRO" w:eastAsia="HG丸ｺﾞｼｯｸM-PRO" w:hAnsi="HG丸ｺﾞｼｯｸM-PRO"/>
                                <w:sz w:val="24"/>
                                <w:szCs w:val="24"/>
                              </w:rPr>
                              <w:t>込み方法</w:t>
                            </w:r>
                            <w:r w:rsidR="00AD4739" w:rsidRPr="00337E92">
                              <w:rPr>
                                <w:rFonts w:ascii="HG丸ｺﾞｼｯｸM-PRO" w:eastAsia="HG丸ｺﾞｼｯｸM-PRO" w:hAnsi="HG丸ｺﾞｼｯｸM-PRO" w:hint="eastAsia"/>
                                <w:sz w:val="24"/>
                                <w:szCs w:val="24"/>
                              </w:rPr>
                              <w:t>：</w:t>
                            </w:r>
                            <w:r w:rsidR="000504D7">
                              <w:rPr>
                                <w:rFonts w:ascii="HG丸ｺﾞｼｯｸM-PRO" w:eastAsia="HG丸ｺﾞｼｯｸM-PRO" w:hAnsi="HG丸ｺﾞｼｯｸM-PRO" w:hint="eastAsia"/>
                                <w:sz w:val="24"/>
                                <w:szCs w:val="24"/>
                              </w:rPr>
                              <w:t>開</w:t>
                            </w:r>
                            <w:r w:rsidR="007A7553" w:rsidRPr="00337E92">
                              <w:rPr>
                                <w:rFonts w:ascii="HG丸ｺﾞｼｯｸM-PRO" w:eastAsia="HG丸ｺﾞｼｯｸM-PRO" w:hAnsi="HG丸ｺﾞｼｯｸM-PRO" w:hint="eastAsia"/>
                                <w:sz w:val="24"/>
                                <w:szCs w:val="24"/>
                              </w:rPr>
                              <w:t>催希望される団体は、</w:t>
                            </w:r>
                            <w:r w:rsidR="000504D7">
                              <w:rPr>
                                <w:rFonts w:ascii="HG丸ｺﾞｼｯｸM-PRO" w:eastAsia="HG丸ｺﾞｼｯｸM-PRO" w:hAnsi="HG丸ｺﾞｼｯｸM-PRO" w:hint="eastAsia"/>
                                <w:sz w:val="24"/>
                                <w:szCs w:val="24"/>
                              </w:rPr>
                              <w:t>日程を調整しますので、長寿福祉課にご連絡ください。</w:t>
                            </w:r>
                          </w:p>
                          <w:p w14:paraId="5CD882AF" w14:textId="77777777" w:rsidR="000504D7" w:rsidRDefault="000504D7" w:rsidP="000504D7">
                            <w:pPr>
                              <w:ind w:leftChars="700" w:left="980"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日程調整後にシティプロモーション推進課へ開催</w:t>
                            </w:r>
                            <w:r w:rsidR="0085295F" w:rsidRPr="00337E92">
                              <w:rPr>
                                <w:rFonts w:ascii="HG丸ｺﾞｼｯｸM-PRO" w:eastAsia="HG丸ｺﾞｼｯｸM-PRO" w:hAnsi="HG丸ｺﾞｼｯｸM-PRO" w:hint="eastAsia"/>
                                <w:sz w:val="24"/>
                                <w:szCs w:val="24"/>
                              </w:rPr>
                              <w:t>1か月前までに</w:t>
                            </w:r>
                            <w:r w:rsidR="007A7553" w:rsidRPr="00337E92">
                              <w:rPr>
                                <w:rFonts w:ascii="HG丸ｺﾞｼｯｸM-PRO" w:eastAsia="HG丸ｺﾞｼｯｸM-PRO" w:hAnsi="HG丸ｺﾞｼｯｸM-PRO" w:hint="eastAsia"/>
                                <w:sz w:val="24"/>
                                <w:szCs w:val="24"/>
                              </w:rPr>
                              <w:t>申込</w:t>
                            </w:r>
                            <w:r w:rsidR="007A7553" w:rsidRPr="00337E92">
                              <w:rPr>
                                <w:rFonts w:ascii="HG丸ｺﾞｼｯｸM-PRO" w:eastAsia="HG丸ｺﾞｼｯｸM-PRO" w:hAnsi="HG丸ｺﾞｼｯｸM-PRO"/>
                                <w:sz w:val="24"/>
                                <w:szCs w:val="24"/>
                              </w:rPr>
                              <w:t>用紙</w:t>
                            </w:r>
                            <w:r>
                              <w:rPr>
                                <w:rFonts w:ascii="HG丸ｺﾞｼｯｸM-PRO" w:eastAsia="HG丸ｺﾞｼｯｸM-PRO" w:hAnsi="HG丸ｺﾞｼｯｸM-PRO" w:hint="eastAsia"/>
                                <w:sz w:val="24"/>
                                <w:szCs w:val="24"/>
                              </w:rPr>
                              <w:t>に</w:t>
                            </w:r>
                          </w:p>
                          <w:p w14:paraId="14020E70" w14:textId="7667BFD8" w:rsidR="000504D7" w:rsidRDefault="0085295F" w:rsidP="000504D7">
                            <w:pPr>
                              <w:ind w:leftChars="700" w:left="980" w:firstLineChars="300" w:firstLine="72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必要事項</w:t>
                            </w:r>
                            <w:r w:rsidRPr="00337E92">
                              <w:rPr>
                                <w:rFonts w:ascii="HG丸ｺﾞｼｯｸM-PRO" w:eastAsia="HG丸ｺﾞｼｯｸM-PRO" w:hAnsi="HG丸ｺﾞｼｯｸM-PRO"/>
                                <w:sz w:val="24"/>
                                <w:szCs w:val="24"/>
                              </w:rPr>
                              <w:t>を</w:t>
                            </w:r>
                            <w:r w:rsidRPr="00337E92">
                              <w:rPr>
                                <w:rFonts w:ascii="HG丸ｺﾞｼｯｸM-PRO" w:eastAsia="HG丸ｺﾞｼｯｸM-PRO" w:hAnsi="HG丸ｺﾞｼｯｸM-PRO" w:hint="eastAsia"/>
                                <w:sz w:val="24"/>
                                <w:szCs w:val="24"/>
                              </w:rPr>
                              <w:t>記載</w:t>
                            </w:r>
                            <w:r w:rsidRPr="00337E92">
                              <w:rPr>
                                <w:rFonts w:ascii="HG丸ｺﾞｼｯｸM-PRO" w:eastAsia="HG丸ｺﾞｼｯｸM-PRO" w:hAnsi="HG丸ｺﾞｼｯｸM-PRO"/>
                                <w:sz w:val="24"/>
                                <w:szCs w:val="24"/>
                              </w:rPr>
                              <w:t>の上、</w:t>
                            </w:r>
                            <w:r w:rsidR="000504D7">
                              <w:rPr>
                                <w:rFonts w:ascii="HG丸ｺﾞｼｯｸM-PRO" w:eastAsia="HG丸ｺﾞｼｯｸM-PRO" w:hAnsi="HG丸ｺﾞｼｯｸM-PRO" w:hint="eastAsia"/>
                                <w:sz w:val="24"/>
                                <w:szCs w:val="24"/>
                              </w:rPr>
                              <w:t>ご提出</w:t>
                            </w:r>
                            <w:r w:rsidR="007A7553" w:rsidRPr="00337E92">
                              <w:rPr>
                                <w:rFonts w:ascii="HG丸ｺﾞｼｯｸM-PRO" w:eastAsia="HG丸ｺﾞｼｯｸM-PRO" w:hAnsi="HG丸ｺﾞｼｯｸM-PRO" w:hint="eastAsia"/>
                                <w:sz w:val="24"/>
                                <w:szCs w:val="24"/>
                              </w:rPr>
                              <w:t>く</w:t>
                            </w:r>
                            <w:r w:rsidR="00370AF8">
                              <w:rPr>
                                <w:rFonts w:ascii="HG丸ｺﾞｼｯｸM-PRO" w:eastAsia="HG丸ｺﾞｼｯｸM-PRO" w:hAnsi="HG丸ｺﾞｼｯｸM-PRO" w:hint="eastAsia"/>
                                <w:sz w:val="24"/>
                                <w:szCs w:val="24"/>
                              </w:rPr>
                              <w:t>だ</w:t>
                            </w:r>
                            <w:r w:rsidR="00514CEE">
                              <w:rPr>
                                <w:rFonts w:ascii="HG丸ｺﾞｼｯｸM-PRO" w:eastAsia="HG丸ｺﾞｼｯｸM-PRO" w:hAnsi="HG丸ｺﾞｼｯｸM-PRO" w:hint="eastAsia"/>
                                <w:sz w:val="24"/>
                                <w:szCs w:val="24"/>
                              </w:rPr>
                              <w:t>さい</w:t>
                            </w:r>
                            <w:r w:rsidR="006D3EBC">
                              <w:rPr>
                                <w:rFonts w:ascii="HG丸ｺﾞｼｯｸM-PRO" w:eastAsia="HG丸ｺﾞｼｯｸM-PRO" w:hAnsi="HG丸ｺﾞｼｯｸM-PRO" w:hint="eastAsia"/>
                                <w:sz w:val="24"/>
                                <w:szCs w:val="24"/>
                              </w:rPr>
                              <w:t>。</w:t>
                            </w:r>
                          </w:p>
                          <w:p w14:paraId="0537C7F8" w14:textId="77777777" w:rsidR="000504D7" w:rsidRPr="000504D7" w:rsidRDefault="000504D7" w:rsidP="000504D7">
                            <w:pPr>
                              <w:ind w:leftChars="700" w:left="980" w:firstLineChars="300" w:firstLine="480"/>
                              <w:rPr>
                                <w:rFonts w:ascii="HG丸ｺﾞｼｯｸM-PRO" w:eastAsia="HG丸ｺﾞｼｯｸM-PRO" w:hAnsi="HG丸ｺﾞｼｯｸM-PRO"/>
                                <w:sz w:val="16"/>
                                <w:szCs w:val="16"/>
                              </w:rPr>
                            </w:pPr>
                          </w:p>
                          <w:p w14:paraId="6E41BF0E" w14:textId="07B46F29" w:rsidR="00AD4739" w:rsidRPr="00254A80" w:rsidRDefault="00AD4739" w:rsidP="000C1E00">
                            <w:pPr>
                              <w:snapToGrid w:val="0"/>
                              <w:ind w:firstLineChars="300" w:firstLine="723"/>
                              <w:rPr>
                                <w:rFonts w:ascii="HG丸ｺﾞｼｯｸM-PRO" w:eastAsia="HG丸ｺﾞｼｯｸM-PRO" w:hAnsi="HG丸ｺﾞｼｯｸM-PRO"/>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4A80">
                              <w:rPr>
                                <w:rFonts w:ascii="HG丸ｺﾞｼｯｸM-PRO" w:eastAsia="HG丸ｺﾞｼｯｸM-PRO" w:hAnsi="HG丸ｺﾞｼｯｸM-PRO" w:hint="eastAsia"/>
                                <w:b/>
                                <w:sz w:val="24"/>
                                <w:szCs w:val="22"/>
                                <w14:textOutline w14:w="952" w14:cap="flat" w14:cmpd="sng" w14:algn="ctr">
                                  <w14:noFill/>
                                  <w14:prstDash w14:val="solid"/>
                                  <w14:round/>
                                </w14:textOutline>
                              </w:rPr>
                              <w:t xml:space="preserve">＜申込み先＞　</w:t>
                            </w:r>
                            <w:r w:rsidRPr="00254A80">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栗東市</w:t>
                            </w:r>
                            <w:r w:rsidR="00AA672C">
                              <w:rPr>
                                <w:rFonts w:ascii="HG丸ｺﾞｼｯｸM-PRO" w:eastAsia="HG丸ｺﾞｼｯｸM-PRO" w:hAnsi="HG丸ｺﾞｼｯｸM-PRO"/>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504D7">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シティプロモーション推進</w:t>
                            </w:r>
                            <w:r w:rsidR="00AA672C">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課</w:t>
                            </w:r>
                            <w:r w:rsidR="000504D7">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秘書広聴係</w:t>
                            </w:r>
                            <w:r w:rsidR="007B2044">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254A80">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栗東市役所３階</w:t>
                            </w:r>
                            <w:r w:rsidR="007B2044">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6B4B7DDC" w14:textId="77777777" w:rsidR="00AD4739" w:rsidRPr="00254A80" w:rsidRDefault="00AD4739" w:rsidP="000C1E00">
                            <w:pPr>
                              <w:snapToGrid w:val="0"/>
                              <w:ind w:firstLineChars="1050" w:firstLine="2520"/>
                              <w:rPr>
                                <w:rFonts w:ascii="HG丸ｺﾞｼｯｸM-PRO" w:eastAsia="HG丸ｺﾞｼｯｸM-PRO" w:hAnsi="HG丸ｺﾞｼｯｸM-PRO"/>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電話：</w:t>
                            </w:r>
                            <w:r w:rsidR="00254A80"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077-551</w:t>
                            </w:r>
                            <w:r w:rsidR="00254A80" w:rsidRPr="004E0717">
                              <w:rPr>
                                <w:rFonts w:ascii="HG丸ｺﾞｼｯｸM-PRO" w:eastAsia="HG丸ｺﾞｼｯｸM-PRO" w:hAnsi="HG丸ｺﾞｼｯｸM-PRO" w:hint="eastAsia"/>
                                <w:noProof/>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4E0717">
                              <w:rPr>
                                <w:rFonts w:ascii="HG丸ｺﾞｼｯｸM-PRO" w:eastAsia="HG丸ｺﾞｼｯｸM-PRO" w:hAnsi="HG丸ｺﾞｼｯｸM-PRO"/>
                                <w:noProof/>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0102　</w:t>
                            </w:r>
                            <w:r w:rsidR="000C1E00"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FAX : </w:t>
                            </w: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077-553-1280</w:t>
                            </w:r>
                          </w:p>
                          <w:p w14:paraId="4A2851D7" w14:textId="77777777" w:rsidR="00AD4739" w:rsidRPr="00254A80" w:rsidRDefault="00AD4739" w:rsidP="000C1E00">
                            <w:pPr>
                              <w:snapToGrid w:val="0"/>
                              <w:ind w:firstLineChars="1050" w:firstLine="2520"/>
                              <w:rPr>
                                <w:rFonts w:ascii="HG丸ｺﾞｼｯｸM-PRO" w:eastAsia="HG丸ｺﾞｼｯｸM-PRO" w:hAnsi="HG丸ｺﾞｼｯｸM-PRO"/>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住所：〒520-3088</w:t>
                            </w:r>
                            <w:r w:rsidR="007B2044">
                              <w:rPr>
                                <w:rFonts w:ascii="HG丸ｺﾞｼｯｸM-PRO" w:eastAsia="HG丸ｺﾞｼｯｸM-PRO" w:hAnsi="HG丸ｺﾞｼｯｸM-PRO"/>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栗東市安養寺</w:t>
                            </w:r>
                            <w:r w:rsidR="00967E7E">
                              <w:rPr>
                                <w:rFonts w:ascii="Segoe UI Symbol" w:eastAsia="HG丸ｺﾞｼｯｸM-PRO" w:hAnsi="Segoe UI Symbol"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一</w:t>
                            </w: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丁目13番33号</w:t>
                            </w:r>
                          </w:p>
                          <w:p w14:paraId="07D874C2" w14:textId="77777777" w:rsidR="00AD4739" w:rsidRPr="000C1E00" w:rsidRDefault="00AD4739" w:rsidP="00AD4739">
                            <w:pPr>
                              <w:ind w:left="1546" w:hangingChars="700" w:hanging="1546"/>
                              <w:rPr>
                                <w:rFonts w:ascii="HG丸ｺﾞｼｯｸM-PRO" w:eastAsia="HG丸ｺﾞｼｯｸM-PRO" w:hAnsi="HG丸ｺﾞｼｯｸM-PRO"/>
                                <w:b/>
                                <w:sz w:val="22"/>
                                <w:szCs w:val="22"/>
                              </w:rPr>
                            </w:pPr>
                          </w:p>
                          <w:p w14:paraId="1603ED2D" w14:textId="77777777" w:rsidR="0085295F" w:rsidRPr="00221FD6" w:rsidRDefault="0085295F" w:rsidP="00852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DFFFC" id="角丸四角形 2" o:spid="_x0000_s1033" style="position:absolute;left:0;text-align:left;margin-left:-10.35pt;margin-top:9.1pt;width:551.5pt;height:200.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" fillcolor="white [3201]" strokeweight="1pt">
                <v:stroke joinstyle="miter"/>
                <v:textbox>
                  <w:txbxContent>
                    <w:p w14:paraId="08543C03" w14:textId="77777777" w:rsidR="0085295F" w:rsidRPr="00337E92" w:rsidRDefault="0085295F" w:rsidP="0085295F">
                      <w:pPr>
                        <w:spacing w:line="60" w:lineRule="auto"/>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〇</w:t>
                      </w:r>
                      <w:r w:rsidRPr="00337E92">
                        <w:rPr>
                          <w:rFonts w:ascii="HG丸ｺﾞｼｯｸM-PRO" w:eastAsia="HG丸ｺﾞｼｯｸM-PRO" w:hAnsi="HG丸ｺﾞｼｯｸM-PRO"/>
                          <w:sz w:val="24"/>
                          <w:szCs w:val="24"/>
                        </w:rPr>
                        <w:t>対象者</w:t>
                      </w:r>
                      <w:r w:rsidR="00AD4739" w:rsidRPr="00337E92">
                        <w:rPr>
                          <w:rFonts w:ascii="HG丸ｺﾞｼｯｸM-PRO" w:eastAsia="HG丸ｺﾞｼｯｸM-PRO" w:hAnsi="HG丸ｺﾞｼｯｸM-PRO" w:hint="eastAsia"/>
                          <w:sz w:val="24"/>
                          <w:szCs w:val="24"/>
                        </w:rPr>
                        <w:t>：</w:t>
                      </w:r>
                      <w:r w:rsidRPr="00337E92">
                        <w:rPr>
                          <w:rFonts w:ascii="HG丸ｺﾞｼｯｸM-PRO" w:eastAsia="HG丸ｺﾞｼｯｸM-PRO" w:hAnsi="HG丸ｺﾞｼｯｸM-PRO" w:hint="eastAsia"/>
                          <w:sz w:val="24"/>
                          <w:szCs w:val="24"/>
                        </w:rPr>
                        <w:t>市内在住・在勤の概ね</w:t>
                      </w:r>
                      <w:r w:rsidRPr="00337E92">
                        <w:rPr>
                          <w:rFonts w:ascii="HG丸ｺﾞｼｯｸM-PRO" w:eastAsia="HG丸ｺﾞｼｯｸM-PRO" w:hAnsi="HG丸ｺﾞｼｯｸM-PRO"/>
                          <w:sz w:val="24"/>
                          <w:szCs w:val="24"/>
                        </w:rPr>
                        <w:t>5</w:t>
                      </w:r>
                      <w:r w:rsidR="00370AF8">
                        <w:rPr>
                          <w:rFonts w:ascii="HG丸ｺﾞｼｯｸM-PRO" w:eastAsia="HG丸ｺﾞｼｯｸM-PRO" w:hAnsi="HG丸ｺﾞｼｯｸM-PRO" w:hint="eastAsia"/>
                          <w:sz w:val="24"/>
                          <w:szCs w:val="24"/>
                        </w:rPr>
                        <w:t>名以上の企業</w:t>
                      </w:r>
                      <w:r w:rsidR="00370AF8">
                        <w:rPr>
                          <w:rFonts w:ascii="HG丸ｺﾞｼｯｸM-PRO" w:eastAsia="HG丸ｺﾞｼｯｸM-PRO" w:hAnsi="HG丸ｺﾞｼｯｸM-PRO"/>
                          <w:sz w:val="24"/>
                          <w:szCs w:val="24"/>
                        </w:rPr>
                        <w:t>様</w:t>
                      </w:r>
                    </w:p>
                    <w:p w14:paraId="228EEDFF" w14:textId="77777777" w:rsidR="00AD4739" w:rsidRPr="00337E92" w:rsidRDefault="0085295F" w:rsidP="00AD4739">
                      <w:pPr>
                        <w:ind w:left="1440" w:hangingChars="600" w:hanging="144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〇講座</w:t>
                      </w:r>
                      <w:r w:rsidRPr="00337E92">
                        <w:rPr>
                          <w:rFonts w:ascii="HG丸ｺﾞｼｯｸM-PRO" w:eastAsia="HG丸ｺﾞｼｯｸM-PRO" w:hAnsi="HG丸ｺﾞｼｯｸM-PRO"/>
                          <w:sz w:val="24"/>
                          <w:szCs w:val="24"/>
                        </w:rPr>
                        <w:t>内容</w:t>
                      </w:r>
                      <w:r w:rsidR="00AD4739" w:rsidRPr="00337E92">
                        <w:rPr>
                          <w:rFonts w:ascii="HG丸ｺﾞｼｯｸM-PRO" w:eastAsia="HG丸ｺﾞｼｯｸM-PRO" w:hAnsi="HG丸ｺﾞｼｯｸM-PRO" w:hint="eastAsia"/>
                          <w:sz w:val="24"/>
                          <w:szCs w:val="24"/>
                        </w:rPr>
                        <w:t>：劇やクイズなどを通し認知症の理解と、認知症の人への具体的なかかわり方を学ぶ</w:t>
                      </w:r>
                    </w:p>
                    <w:p w14:paraId="604D1E3C" w14:textId="77777777" w:rsidR="0085295F" w:rsidRPr="00337E92" w:rsidRDefault="00AD4739" w:rsidP="000C4F32">
                      <w:pPr>
                        <w:ind w:firstLineChars="600" w:firstLine="144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６０分程度（</w:t>
                      </w:r>
                      <w:r w:rsidR="000C4F32">
                        <w:rPr>
                          <w:rFonts w:ascii="HG丸ｺﾞｼｯｸM-PRO" w:eastAsia="HG丸ｺﾞｼｯｸM-PRO" w:hAnsi="HG丸ｺﾞｼｯｸM-PRO" w:cs="メイリオ" w:hint="eastAsia"/>
                          <w:sz w:val="24"/>
                          <w:szCs w:val="24"/>
                        </w:rPr>
                        <w:t>アンケート記入時間含む）の構成</w:t>
                      </w:r>
                    </w:p>
                    <w:p w14:paraId="52878B12" w14:textId="1A807901" w:rsidR="000504D7" w:rsidRDefault="0085295F" w:rsidP="000504D7">
                      <w:pPr>
                        <w:ind w:left="1680" w:hangingChars="700" w:hanging="168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〇</w:t>
                      </w:r>
                      <w:r w:rsidR="007A7553" w:rsidRPr="00337E92">
                        <w:rPr>
                          <w:rFonts w:ascii="HG丸ｺﾞｼｯｸM-PRO" w:eastAsia="HG丸ｺﾞｼｯｸM-PRO" w:hAnsi="HG丸ｺﾞｼｯｸM-PRO"/>
                          <w:sz w:val="24"/>
                          <w:szCs w:val="24"/>
                        </w:rPr>
                        <w:t>申</w:t>
                      </w:r>
                      <w:r w:rsidRPr="00337E92">
                        <w:rPr>
                          <w:rFonts w:ascii="HG丸ｺﾞｼｯｸM-PRO" w:eastAsia="HG丸ｺﾞｼｯｸM-PRO" w:hAnsi="HG丸ｺﾞｼｯｸM-PRO"/>
                          <w:sz w:val="24"/>
                          <w:szCs w:val="24"/>
                        </w:rPr>
                        <w:t>込み方法</w:t>
                      </w:r>
                      <w:r w:rsidR="00AD4739" w:rsidRPr="00337E92">
                        <w:rPr>
                          <w:rFonts w:ascii="HG丸ｺﾞｼｯｸM-PRO" w:eastAsia="HG丸ｺﾞｼｯｸM-PRO" w:hAnsi="HG丸ｺﾞｼｯｸM-PRO" w:hint="eastAsia"/>
                          <w:sz w:val="24"/>
                          <w:szCs w:val="24"/>
                        </w:rPr>
                        <w:t>：</w:t>
                      </w:r>
                      <w:r w:rsidR="000504D7">
                        <w:rPr>
                          <w:rFonts w:ascii="HG丸ｺﾞｼｯｸM-PRO" w:eastAsia="HG丸ｺﾞｼｯｸM-PRO" w:hAnsi="HG丸ｺﾞｼｯｸM-PRO" w:hint="eastAsia"/>
                          <w:sz w:val="24"/>
                          <w:szCs w:val="24"/>
                        </w:rPr>
                        <w:t>開</w:t>
                      </w:r>
                      <w:r w:rsidR="007A7553" w:rsidRPr="00337E92">
                        <w:rPr>
                          <w:rFonts w:ascii="HG丸ｺﾞｼｯｸM-PRO" w:eastAsia="HG丸ｺﾞｼｯｸM-PRO" w:hAnsi="HG丸ｺﾞｼｯｸM-PRO" w:hint="eastAsia"/>
                          <w:sz w:val="24"/>
                          <w:szCs w:val="24"/>
                        </w:rPr>
                        <w:t>催希望される団体は、</w:t>
                      </w:r>
                      <w:r w:rsidR="000504D7">
                        <w:rPr>
                          <w:rFonts w:ascii="HG丸ｺﾞｼｯｸM-PRO" w:eastAsia="HG丸ｺﾞｼｯｸM-PRO" w:hAnsi="HG丸ｺﾞｼｯｸM-PRO" w:hint="eastAsia"/>
                          <w:sz w:val="24"/>
                          <w:szCs w:val="24"/>
                        </w:rPr>
                        <w:t>日程を調整しますので、長寿福祉課にご連絡ください。</w:t>
                      </w:r>
                    </w:p>
                    <w:p w14:paraId="5CD882AF" w14:textId="77777777" w:rsidR="000504D7" w:rsidRDefault="000504D7" w:rsidP="000504D7">
                      <w:pPr>
                        <w:ind w:leftChars="700" w:left="980"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日程調整後にシティプロモーション推進課へ開催</w:t>
                      </w:r>
                      <w:r w:rsidR="0085295F" w:rsidRPr="00337E92">
                        <w:rPr>
                          <w:rFonts w:ascii="HG丸ｺﾞｼｯｸM-PRO" w:eastAsia="HG丸ｺﾞｼｯｸM-PRO" w:hAnsi="HG丸ｺﾞｼｯｸM-PRO" w:hint="eastAsia"/>
                          <w:sz w:val="24"/>
                          <w:szCs w:val="24"/>
                        </w:rPr>
                        <w:t>1か月前までに</w:t>
                      </w:r>
                      <w:r w:rsidR="007A7553" w:rsidRPr="00337E92">
                        <w:rPr>
                          <w:rFonts w:ascii="HG丸ｺﾞｼｯｸM-PRO" w:eastAsia="HG丸ｺﾞｼｯｸM-PRO" w:hAnsi="HG丸ｺﾞｼｯｸM-PRO" w:hint="eastAsia"/>
                          <w:sz w:val="24"/>
                          <w:szCs w:val="24"/>
                        </w:rPr>
                        <w:t>申込</w:t>
                      </w:r>
                      <w:r w:rsidR="007A7553" w:rsidRPr="00337E92">
                        <w:rPr>
                          <w:rFonts w:ascii="HG丸ｺﾞｼｯｸM-PRO" w:eastAsia="HG丸ｺﾞｼｯｸM-PRO" w:hAnsi="HG丸ｺﾞｼｯｸM-PRO"/>
                          <w:sz w:val="24"/>
                          <w:szCs w:val="24"/>
                        </w:rPr>
                        <w:t>用紙</w:t>
                      </w:r>
                      <w:r>
                        <w:rPr>
                          <w:rFonts w:ascii="HG丸ｺﾞｼｯｸM-PRO" w:eastAsia="HG丸ｺﾞｼｯｸM-PRO" w:hAnsi="HG丸ｺﾞｼｯｸM-PRO" w:hint="eastAsia"/>
                          <w:sz w:val="24"/>
                          <w:szCs w:val="24"/>
                        </w:rPr>
                        <w:t>に</w:t>
                      </w:r>
                    </w:p>
                    <w:p w14:paraId="14020E70" w14:textId="7667BFD8" w:rsidR="000504D7" w:rsidRDefault="0085295F" w:rsidP="000504D7">
                      <w:pPr>
                        <w:ind w:leftChars="700" w:left="980" w:firstLineChars="300" w:firstLine="720"/>
                        <w:rPr>
                          <w:rFonts w:ascii="HG丸ｺﾞｼｯｸM-PRO" w:eastAsia="HG丸ｺﾞｼｯｸM-PRO" w:hAnsi="HG丸ｺﾞｼｯｸM-PRO"/>
                          <w:sz w:val="24"/>
                          <w:szCs w:val="24"/>
                        </w:rPr>
                      </w:pPr>
                      <w:r w:rsidRPr="00337E92">
                        <w:rPr>
                          <w:rFonts w:ascii="HG丸ｺﾞｼｯｸM-PRO" w:eastAsia="HG丸ｺﾞｼｯｸM-PRO" w:hAnsi="HG丸ｺﾞｼｯｸM-PRO" w:hint="eastAsia"/>
                          <w:sz w:val="24"/>
                          <w:szCs w:val="24"/>
                        </w:rPr>
                        <w:t>必要事項</w:t>
                      </w:r>
                      <w:r w:rsidRPr="00337E92">
                        <w:rPr>
                          <w:rFonts w:ascii="HG丸ｺﾞｼｯｸM-PRO" w:eastAsia="HG丸ｺﾞｼｯｸM-PRO" w:hAnsi="HG丸ｺﾞｼｯｸM-PRO"/>
                          <w:sz w:val="24"/>
                          <w:szCs w:val="24"/>
                        </w:rPr>
                        <w:t>を</w:t>
                      </w:r>
                      <w:r w:rsidRPr="00337E92">
                        <w:rPr>
                          <w:rFonts w:ascii="HG丸ｺﾞｼｯｸM-PRO" w:eastAsia="HG丸ｺﾞｼｯｸM-PRO" w:hAnsi="HG丸ｺﾞｼｯｸM-PRO" w:hint="eastAsia"/>
                          <w:sz w:val="24"/>
                          <w:szCs w:val="24"/>
                        </w:rPr>
                        <w:t>記載</w:t>
                      </w:r>
                      <w:r w:rsidRPr="00337E92">
                        <w:rPr>
                          <w:rFonts w:ascii="HG丸ｺﾞｼｯｸM-PRO" w:eastAsia="HG丸ｺﾞｼｯｸM-PRO" w:hAnsi="HG丸ｺﾞｼｯｸM-PRO"/>
                          <w:sz w:val="24"/>
                          <w:szCs w:val="24"/>
                        </w:rPr>
                        <w:t>の上、</w:t>
                      </w:r>
                      <w:r w:rsidR="000504D7">
                        <w:rPr>
                          <w:rFonts w:ascii="HG丸ｺﾞｼｯｸM-PRO" w:eastAsia="HG丸ｺﾞｼｯｸM-PRO" w:hAnsi="HG丸ｺﾞｼｯｸM-PRO" w:hint="eastAsia"/>
                          <w:sz w:val="24"/>
                          <w:szCs w:val="24"/>
                        </w:rPr>
                        <w:t>ご提出</w:t>
                      </w:r>
                      <w:r w:rsidR="007A7553" w:rsidRPr="00337E92">
                        <w:rPr>
                          <w:rFonts w:ascii="HG丸ｺﾞｼｯｸM-PRO" w:eastAsia="HG丸ｺﾞｼｯｸM-PRO" w:hAnsi="HG丸ｺﾞｼｯｸM-PRO" w:hint="eastAsia"/>
                          <w:sz w:val="24"/>
                          <w:szCs w:val="24"/>
                        </w:rPr>
                        <w:t>く</w:t>
                      </w:r>
                      <w:r w:rsidR="00370AF8">
                        <w:rPr>
                          <w:rFonts w:ascii="HG丸ｺﾞｼｯｸM-PRO" w:eastAsia="HG丸ｺﾞｼｯｸM-PRO" w:hAnsi="HG丸ｺﾞｼｯｸM-PRO" w:hint="eastAsia"/>
                          <w:sz w:val="24"/>
                          <w:szCs w:val="24"/>
                        </w:rPr>
                        <w:t>だ</w:t>
                      </w:r>
                      <w:r w:rsidR="00514CEE">
                        <w:rPr>
                          <w:rFonts w:ascii="HG丸ｺﾞｼｯｸM-PRO" w:eastAsia="HG丸ｺﾞｼｯｸM-PRO" w:hAnsi="HG丸ｺﾞｼｯｸM-PRO" w:hint="eastAsia"/>
                          <w:sz w:val="24"/>
                          <w:szCs w:val="24"/>
                        </w:rPr>
                        <w:t>さい</w:t>
                      </w:r>
                      <w:r w:rsidR="006D3EBC">
                        <w:rPr>
                          <w:rFonts w:ascii="HG丸ｺﾞｼｯｸM-PRO" w:eastAsia="HG丸ｺﾞｼｯｸM-PRO" w:hAnsi="HG丸ｺﾞｼｯｸM-PRO" w:hint="eastAsia"/>
                          <w:sz w:val="24"/>
                          <w:szCs w:val="24"/>
                        </w:rPr>
                        <w:t>。</w:t>
                      </w:r>
                    </w:p>
                    <w:p w14:paraId="0537C7F8" w14:textId="77777777" w:rsidR="000504D7" w:rsidRPr="000504D7" w:rsidRDefault="000504D7" w:rsidP="000504D7">
                      <w:pPr>
                        <w:ind w:leftChars="700" w:left="980" w:firstLineChars="300" w:firstLine="480"/>
                        <w:rPr>
                          <w:rFonts w:ascii="HG丸ｺﾞｼｯｸM-PRO" w:eastAsia="HG丸ｺﾞｼｯｸM-PRO" w:hAnsi="HG丸ｺﾞｼｯｸM-PRO"/>
                          <w:sz w:val="16"/>
                          <w:szCs w:val="16"/>
                        </w:rPr>
                      </w:pPr>
                    </w:p>
                    <w:p w14:paraId="6E41BF0E" w14:textId="07B46F29" w:rsidR="00AD4739" w:rsidRPr="00254A80" w:rsidRDefault="00AD4739" w:rsidP="000C1E00">
                      <w:pPr>
                        <w:snapToGrid w:val="0"/>
                        <w:ind w:firstLineChars="300" w:firstLine="723"/>
                        <w:rPr>
                          <w:rFonts w:ascii="HG丸ｺﾞｼｯｸM-PRO" w:eastAsia="HG丸ｺﾞｼｯｸM-PRO" w:hAnsi="HG丸ｺﾞｼｯｸM-PRO"/>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4A80">
                        <w:rPr>
                          <w:rFonts w:ascii="HG丸ｺﾞｼｯｸM-PRO" w:eastAsia="HG丸ｺﾞｼｯｸM-PRO" w:hAnsi="HG丸ｺﾞｼｯｸM-PRO" w:hint="eastAsia"/>
                          <w:b/>
                          <w:sz w:val="24"/>
                          <w:szCs w:val="22"/>
                          <w14:textOutline w14:w="952" w14:cap="flat" w14:cmpd="sng" w14:algn="ctr">
                            <w14:noFill/>
                            <w14:prstDash w14:val="solid"/>
                            <w14:round/>
                          </w14:textOutline>
                        </w:rPr>
                        <w:t xml:space="preserve">＜申込み先＞　</w:t>
                      </w:r>
                      <w:r w:rsidRPr="00254A80">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栗東市</w:t>
                      </w:r>
                      <w:r w:rsidR="00AA672C">
                        <w:rPr>
                          <w:rFonts w:ascii="HG丸ｺﾞｼｯｸM-PRO" w:eastAsia="HG丸ｺﾞｼｯｸM-PRO" w:hAnsi="HG丸ｺﾞｼｯｸM-PRO"/>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504D7">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シティプロモーション推進</w:t>
                      </w:r>
                      <w:r w:rsidR="00AA672C">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課</w:t>
                      </w:r>
                      <w:r w:rsidR="000504D7">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秘書広聴係</w:t>
                      </w:r>
                      <w:r w:rsidR="007B2044">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254A80">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栗東市役所３階</w:t>
                      </w:r>
                      <w:r w:rsidR="007B2044">
                        <w:rPr>
                          <w:rFonts w:ascii="HG丸ｺﾞｼｯｸM-PRO" w:eastAsia="HG丸ｺﾞｼｯｸM-PRO" w:hAnsi="HG丸ｺﾞｼｯｸM-PRO" w:hint="eastAsia"/>
                          <w:b/>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6B4B7DDC" w14:textId="77777777" w:rsidR="00AD4739" w:rsidRPr="00254A80" w:rsidRDefault="00AD4739" w:rsidP="000C1E00">
                      <w:pPr>
                        <w:snapToGrid w:val="0"/>
                        <w:ind w:firstLineChars="1050" w:firstLine="2520"/>
                        <w:rPr>
                          <w:rFonts w:ascii="HG丸ｺﾞｼｯｸM-PRO" w:eastAsia="HG丸ｺﾞｼｯｸM-PRO" w:hAnsi="HG丸ｺﾞｼｯｸM-PRO"/>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電話：</w:t>
                      </w:r>
                      <w:r w:rsidR="00254A80"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077-551</w:t>
                      </w:r>
                      <w:r w:rsidR="00254A80" w:rsidRPr="004E0717">
                        <w:rPr>
                          <w:rFonts w:ascii="HG丸ｺﾞｼｯｸM-PRO" w:eastAsia="HG丸ｺﾞｼｯｸM-PRO" w:hAnsi="HG丸ｺﾞｼｯｸM-PRO" w:hint="eastAsia"/>
                          <w:noProof/>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4E0717">
                        <w:rPr>
                          <w:rFonts w:ascii="HG丸ｺﾞｼｯｸM-PRO" w:eastAsia="HG丸ｺﾞｼｯｸM-PRO" w:hAnsi="HG丸ｺﾞｼｯｸM-PRO"/>
                          <w:noProof/>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0102　</w:t>
                      </w:r>
                      <w:r w:rsidR="000C1E00"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FAX : </w:t>
                      </w: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077-553-1280</w:t>
                      </w:r>
                    </w:p>
                    <w:p w14:paraId="4A2851D7" w14:textId="77777777" w:rsidR="00AD4739" w:rsidRPr="00254A80" w:rsidRDefault="00AD4739" w:rsidP="000C1E00">
                      <w:pPr>
                        <w:snapToGrid w:val="0"/>
                        <w:ind w:firstLineChars="1050" w:firstLine="2520"/>
                        <w:rPr>
                          <w:rFonts w:ascii="HG丸ｺﾞｼｯｸM-PRO" w:eastAsia="HG丸ｺﾞｼｯｸM-PRO" w:hAnsi="HG丸ｺﾞｼｯｸM-PRO"/>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住所：〒520-3088</w:t>
                      </w:r>
                      <w:r w:rsidR="007B2044">
                        <w:rPr>
                          <w:rFonts w:ascii="HG丸ｺﾞｼｯｸM-PRO" w:eastAsia="HG丸ｺﾞｼｯｸM-PRO" w:hAnsi="HG丸ｺﾞｼｯｸM-PRO"/>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栗東市安養寺</w:t>
                      </w:r>
                      <w:r w:rsidR="00967E7E">
                        <w:rPr>
                          <w:rFonts w:ascii="Segoe UI Symbol" w:eastAsia="HG丸ｺﾞｼｯｸM-PRO" w:hAnsi="Segoe UI Symbol"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一</w:t>
                      </w:r>
                      <w:r w:rsidRPr="00254A80">
                        <w:rPr>
                          <w:rFonts w:ascii="HG丸ｺﾞｼｯｸM-PRO" w:eastAsia="HG丸ｺﾞｼｯｸM-PRO" w:hAnsi="HG丸ｺﾞｼｯｸM-PRO" w:hint="eastAsia"/>
                          <w:noProof/>
                          <w:color w:val="000000" w:themeColor="text1"/>
                          <w:sz w:val="2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丁目13番33号</w:t>
                      </w:r>
                    </w:p>
                    <w:p w14:paraId="07D874C2" w14:textId="77777777" w:rsidR="00AD4739" w:rsidRPr="000C1E00" w:rsidRDefault="00AD4739" w:rsidP="00AD4739">
                      <w:pPr>
                        <w:ind w:left="1546" w:hangingChars="700" w:hanging="1546"/>
                        <w:rPr>
                          <w:rFonts w:ascii="HG丸ｺﾞｼｯｸM-PRO" w:eastAsia="HG丸ｺﾞｼｯｸM-PRO" w:hAnsi="HG丸ｺﾞｼｯｸM-PRO"/>
                          <w:b/>
                          <w:sz w:val="22"/>
                          <w:szCs w:val="22"/>
                        </w:rPr>
                      </w:pPr>
                    </w:p>
                    <w:p w14:paraId="1603ED2D" w14:textId="77777777" w:rsidR="0085295F" w:rsidRPr="00221FD6" w:rsidRDefault="0085295F" w:rsidP="0085295F">
                      <w:pPr>
                        <w:jc w:val="center"/>
                      </w:pPr>
                    </w:p>
                  </w:txbxContent>
                </v:textbox>
                <w10:wrap anchorx="margin"/>
              </v:roundrect>
            </w:pict>
          </mc:Fallback>
        </mc:AlternateContent>
      </w:r>
    </w:p>
    <w:p w14:paraId="17252B2A" w14:textId="77777777" w:rsidR="0085295F" w:rsidRDefault="0085295F" w:rsidP="00146E52">
      <w:pPr>
        <w:rPr>
          <w:rFonts w:ascii="HG丸ｺﾞｼｯｸM-PRO" w:eastAsia="HG丸ｺﾞｼｯｸM-PRO" w:hAnsi="HG丸ｺﾞｼｯｸM-PRO"/>
          <w:b/>
          <w:sz w:val="24"/>
          <w:szCs w:val="24"/>
        </w:rPr>
      </w:pPr>
    </w:p>
    <w:p w14:paraId="07F598DE" w14:textId="77777777" w:rsidR="0085295F" w:rsidRDefault="0085295F" w:rsidP="00146E52">
      <w:pPr>
        <w:rPr>
          <w:rFonts w:ascii="HG丸ｺﾞｼｯｸM-PRO" w:eastAsia="HG丸ｺﾞｼｯｸM-PRO" w:hAnsi="HG丸ｺﾞｼｯｸM-PRO"/>
          <w:b/>
          <w:sz w:val="24"/>
          <w:szCs w:val="24"/>
        </w:rPr>
      </w:pPr>
    </w:p>
    <w:p w14:paraId="73F62F5F" w14:textId="77777777" w:rsidR="00BF7B05" w:rsidRPr="0085295F" w:rsidRDefault="00BF7B05" w:rsidP="00146E52">
      <w:pPr>
        <w:rPr>
          <w:rFonts w:ascii="HG丸ｺﾞｼｯｸM-PRO" w:eastAsia="HG丸ｺﾞｼｯｸM-PRO" w:hAnsi="HG丸ｺﾞｼｯｸM-PRO"/>
          <w:b/>
          <w:sz w:val="28"/>
          <w:szCs w:val="28"/>
          <w:shd w:val="pct15" w:color="auto" w:fill="FFFFFF"/>
        </w:rPr>
      </w:pPr>
    </w:p>
    <w:p w14:paraId="46844E97" w14:textId="77777777" w:rsidR="001A1489" w:rsidRDefault="001A1489" w:rsidP="00137958">
      <w:pPr>
        <w:ind w:firstLineChars="100" w:firstLine="353"/>
        <w:rPr>
          <w:b/>
          <w:sz w:val="36"/>
          <w:szCs w:val="36"/>
        </w:rPr>
      </w:pPr>
    </w:p>
    <w:p w14:paraId="5CC7D317" w14:textId="77777777" w:rsidR="00F53473" w:rsidRDefault="00F53473" w:rsidP="00BF7B05">
      <w:pPr>
        <w:ind w:firstLineChars="100" w:firstLine="353"/>
        <w:rPr>
          <w:b/>
          <w:sz w:val="36"/>
          <w:szCs w:val="36"/>
        </w:rPr>
      </w:pPr>
    </w:p>
    <w:p w14:paraId="78FA0A32" w14:textId="77777777" w:rsidR="00F53473" w:rsidRDefault="00370AF8" w:rsidP="00BF7B05">
      <w:pPr>
        <w:ind w:firstLineChars="100" w:firstLine="353"/>
        <w:rPr>
          <w:b/>
          <w:sz w:val="36"/>
          <w:szCs w:val="36"/>
        </w:rPr>
      </w:pPr>
      <w:r>
        <w:rPr>
          <w:b/>
          <w:noProof/>
          <w:sz w:val="36"/>
          <w:szCs w:val="36"/>
        </w:rPr>
        <mc:AlternateContent>
          <mc:Choice Requires="wps">
            <w:drawing>
              <wp:anchor distT="0" distB="0" distL="114300" distR="114300" simplePos="0" relativeHeight="251726848" behindDoc="0" locked="0" layoutInCell="1" allowOverlap="1" wp14:anchorId="1844121D" wp14:editId="0677B077">
                <wp:simplePos x="0" y="0"/>
                <wp:positionH relativeFrom="margin">
                  <wp:align>right</wp:align>
                </wp:positionH>
                <wp:positionV relativeFrom="paragraph">
                  <wp:posOffset>408062</wp:posOffset>
                </wp:positionV>
                <wp:extent cx="3842385" cy="1089498"/>
                <wp:effectExtent l="304800" t="0" r="24765" b="15875"/>
                <wp:wrapNone/>
                <wp:docPr id="15" name="角丸四角形吹き出し 15"/>
                <wp:cNvGraphicFramePr/>
                <a:graphic xmlns:a="http://schemas.openxmlformats.org/drawingml/2006/main">
                  <a:graphicData uri="http://schemas.microsoft.com/office/word/2010/wordprocessingShape">
                    <wps:wsp>
                      <wps:cNvSpPr/>
                      <wps:spPr>
                        <a:xfrm>
                          <a:off x="0" y="0"/>
                          <a:ext cx="3842385" cy="1089498"/>
                        </a:xfrm>
                        <a:prstGeom prst="wedgeRoundRectCallout">
                          <a:avLst>
                            <a:gd name="adj1" fmla="val -57287"/>
                            <a:gd name="adj2" fmla="val -1118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802AC0" w14:textId="77777777" w:rsidR="003174AE" w:rsidRPr="00254A80" w:rsidRDefault="003174AE" w:rsidP="003174AE">
                            <w:pPr>
                              <w:rPr>
                                <w:rFonts w:ascii="HG丸ｺﾞｼｯｸM-PRO" w:eastAsia="HG丸ｺﾞｼｯｸM-PRO" w:hAnsi="HG丸ｺﾞｼｯｸM-PRO"/>
                                <w:color w:val="000000" w:themeColor="text1"/>
                                <w:sz w:val="24"/>
                                <w:szCs w:val="24"/>
                              </w:rPr>
                            </w:pPr>
                            <w:r w:rsidRPr="00254A80">
                              <w:rPr>
                                <w:rFonts w:ascii="HG丸ｺﾞｼｯｸM-PRO" w:eastAsia="HG丸ｺﾞｼｯｸM-PRO" w:hAnsi="HG丸ｺﾞｼｯｸM-PRO" w:hint="eastAsia"/>
                                <w:color w:val="000000" w:themeColor="text1"/>
                                <w:sz w:val="24"/>
                                <w:szCs w:val="24"/>
                              </w:rPr>
                              <w:t>受講</w:t>
                            </w:r>
                            <w:r w:rsidRPr="00254A80">
                              <w:rPr>
                                <w:rFonts w:ascii="HG丸ｺﾞｼｯｸM-PRO" w:eastAsia="HG丸ｺﾞｼｯｸM-PRO" w:hAnsi="HG丸ｺﾞｼｯｸM-PRO"/>
                                <w:color w:val="000000" w:themeColor="text1"/>
                                <w:sz w:val="24"/>
                                <w:szCs w:val="24"/>
                              </w:rPr>
                              <w:t>された</w:t>
                            </w:r>
                            <w:r w:rsidRPr="00254A80">
                              <w:rPr>
                                <w:rFonts w:ascii="HG丸ｺﾞｼｯｸM-PRO" w:eastAsia="HG丸ｺﾞｼｯｸM-PRO" w:hAnsi="HG丸ｺﾞｼｯｸM-PRO" w:hint="eastAsia"/>
                                <w:color w:val="000000" w:themeColor="text1"/>
                                <w:sz w:val="24"/>
                                <w:szCs w:val="24"/>
                              </w:rPr>
                              <w:t>企業</w:t>
                            </w:r>
                            <w:r w:rsidRPr="00254A80">
                              <w:rPr>
                                <w:rFonts w:ascii="HG丸ｺﾞｼｯｸM-PRO" w:eastAsia="HG丸ｺﾞｼｯｸM-PRO" w:hAnsi="HG丸ｺﾞｼｯｸM-PRO"/>
                                <w:color w:val="000000" w:themeColor="text1"/>
                                <w:sz w:val="24"/>
                                <w:szCs w:val="24"/>
                              </w:rPr>
                              <w:t>様は</w:t>
                            </w:r>
                            <w:r w:rsidRPr="00254A80">
                              <w:rPr>
                                <w:rFonts w:ascii="HG丸ｺﾞｼｯｸM-PRO" w:eastAsia="HG丸ｺﾞｼｯｸM-PRO" w:hAnsi="HG丸ｺﾞｼｯｸM-PRO" w:hint="eastAsia"/>
                                <w:color w:val="000000" w:themeColor="text1"/>
                                <w:sz w:val="24"/>
                                <w:szCs w:val="24"/>
                              </w:rPr>
                              <w:t>、“認知症</w:t>
                            </w:r>
                            <w:r w:rsidRPr="00254A80">
                              <w:rPr>
                                <w:rFonts w:ascii="HG丸ｺﾞｼｯｸM-PRO" w:eastAsia="HG丸ｺﾞｼｯｸM-PRO" w:hAnsi="HG丸ｺﾞｼｯｸM-PRO"/>
                                <w:color w:val="000000" w:themeColor="text1"/>
                                <w:sz w:val="24"/>
                                <w:szCs w:val="24"/>
                              </w:rPr>
                              <w:t>に</w:t>
                            </w:r>
                            <w:r w:rsidRPr="00254A80">
                              <w:rPr>
                                <w:rFonts w:ascii="HG丸ｺﾞｼｯｸM-PRO" w:eastAsia="HG丸ｺﾞｼｯｸM-PRO" w:hAnsi="HG丸ｺﾞｼｯｸM-PRO" w:hint="eastAsia"/>
                                <w:color w:val="000000" w:themeColor="text1"/>
                                <w:sz w:val="24"/>
                                <w:szCs w:val="24"/>
                              </w:rPr>
                              <w:t>やさしい店</w:t>
                            </w:r>
                            <w:r w:rsidRPr="00254A80">
                              <w:rPr>
                                <w:rFonts w:ascii="HG丸ｺﾞｼｯｸM-PRO" w:eastAsia="HG丸ｺﾞｼｯｸM-PRO" w:hAnsi="HG丸ｺﾞｼｯｸM-PRO"/>
                                <w:color w:val="000000" w:themeColor="text1"/>
                                <w:sz w:val="24"/>
                                <w:szCs w:val="24"/>
                              </w:rPr>
                              <w:t>”</w:t>
                            </w:r>
                            <w:r w:rsidRPr="00254A80">
                              <w:rPr>
                                <w:rFonts w:ascii="HG丸ｺﾞｼｯｸM-PRO" w:eastAsia="HG丸ｺﾞｼｯｸM-PRO" w:hAnsi="HG丸ｺﾞｼｯｸM-PRO" w:hint="eastAsia"/>
                                <w:color w:val="000000" w:themeColor="text1"/>
                                <w:sz w:val="24"/>
                                <w:szCs w:val="24"/>
                              </w:rPr>
                              <w:t>として市のホーム</w:t>
                            </w:r>
                            <w:r w:rsidRPr="00254A80">
                              <w:rPr>
                                <w:rFonts w:ascii="HG丸ｺﾞｼｯｸM-PRO" w:eastAsia="HG丸ｺﾞｼｯｸM-PRO" w:hAnsi="HG丸ｺﾞｼｯｸM-PRO"/>
                                <w:color w:val="000000" w:themeColor="text1"/>
                                <w:sz w:val="24"/>
                                <w:szCs w:val="24"/>
                              </w:rPr>
                              <w:t>ページに</w:t>
                            </w:r>
                            <w:r w:rsidRPr="00254A80">
                              <w:rPr>
                                <w:rFonts w:ascii="HG丸ｺﾞｼｯｸM-PRO" w:eastAsia="HG丸ｺﾞｼｯｸM-PRO" w:hAnsi="HG丸ｺﾞｼｯｸM-PRO" w:hint="eastAsia"/>
                                <w:color w:val="000000" w:themeColor="text1"/>
                                <w:sz w:val="24"/>
                                <w:szCs w:val="24"/>
                              </w:rPr>
                              <w:t>掲載</w:t>
                            </w:r>
                            <w:r w:rsidRPr="00254A80">
                              <w:rPr>
                                <w:rFonts w:ascii="HG丸ｺﾞｼｯｸM-PRO" w:eastAsia="HG丸ｺﾞｼｯｸM-PRO" w:hAnsi="HG丸ｺﾞｼｯｸM-PRO"/>
                                <w:color w:val="000000" w:themeColor="text1"/>
                                <w:sz w:val="24"/>
                                <w:szCs w:val="24"/>
                              </w:rPr>
                              <w:t>しています</w:t>
                            </w:r>
                            <w:r w:rsidRPr="00254A80">
                              <w:rPr>
                                <w:rFonts w:ascii="HG丸ｺﾞｼｯｸM-PRO" w:eastAsia="HG丸ｺﾞｼｯｸM-PRO" w:hAnsi="HG丸ｺﾞｼｯｸM-PRO" w:hint="eastAsia"/>
                                <w:color w:val="000000" w:themeColor="text1"/>
                                <w:sz w:val="24"/>
                                <w:szCs w:val="24"/>
                              </w:rPr>
                              <w:t>。</w:t>
                            </w:r>
                          </w:p>
                          <w:p w14:paraId="24F4E616" w14:textId="77777777" w:rsidR="003174AE" w:rsidRPr="00254A80" w:rsidRDefault="003174AE" w:rsidP="003174AE">
                            <w:pPr>
                              <w:rPr>
                                <w:rFonts w:ascii="HG丸ｺﾞｼｯｸM-PRO" w:eastAsia="HG丸ｺﾞｼｯｸM-PRO" w:hAnsi="HG丸ｺﾞｼｯｸM-PRO"/>
                                <w:color w:val="000000" w:themeColor="text1"/>
                                <w:sz w:val="24"/>
                                <w:szCs w:val="24"/>
                              </w:rPr>
                            </w:pPr>
                            <w:r w:rsidRPr="00254A80">
                              <w:rPr>
                                <w:rFonts w:ascii="HG丸ｺﾞｼｯｸM-PRO" w:eastAsia="HG丸ｺﾞｼｯｸM-PRO" w:hAnsi="HG丸ｺﾞｼｯｸM-PRO" w:hint="eastAsia"/>
                                <w:color w:val="000000" w:themeColor="text1"/>
                                <w:sz w:val="24"/>
                                <w:szCs w:val="24"/>
                              </w:rPr>
                              <w:t>認知症の人やその家族、お店の人にとっても</w:t>
                            </w:r>
                          </w:p>
                          <w:p w14:paraId="622BA7C4" w14:textId="77777777" w:rsidR="00407BE6" w:rsidRPr="00254A80" w:rsidRDefault="003174AE" w:rsidP="003174AE">
                            <w:pPr>
                              <w:rPr>
                                <w:rFonts w:ascii="HG丸ｺﾞｼｯｸM-PRO" w:eastAsia="HG丸ｺﾞｼｯｸM-PRO" w:hAnsi="HG丸ｺﾞｼｯｸM-PRO"/>
                                <w:color w:val="000000" w:themeColor="text1"/>
                                <w:sz w:val="24"/>
                                <w:szCs w:val="24"/>
                              </w:rPr>
                            </w:pPr>
                            <w:r w:rsidRPr="00254A80">
                              <w:rPr>
                                <w:rFonts w:ascii="HG丸ｺﾞｼｯｸM-PRO" w:eastAsia="HG丸ｺﾞｼｯｸM-PRO" w:hAnsi="HG丸ｺﾞｼｯｸM-PRO" w:hint="eastAsia"/>
                                <w:color w:val="000000" w:themeColor="text1"/>
                                <w:sz w:val="24"/>
                                <w:szCs w:val="24"/>
                              </w:rPr>
                              <w:t>安心して</w:t>
                            </w:r>
                            <w:r w:rsidR="00407BE6" w:rsidRPr="00254A80">
                              <w:rPr>
                                <w:rFonts w:ascii="HG丸ｺﾞｼｯｸM-PRO" w:eastAsia="HG丸ｺﾞｼｯｸM-PRO" w:hAnsi="HG丸ｺﾞｼｯｸM-PRO" w:hint="eastAsia"/>
                                <w:color w:val="000000" w:themeColor="text1"/>
                                <w:sz w:val="24"/>
                                <w:szCs w:val="24"/>
                              </w:rPr>
                              <w:t>暮らせる地域にしていきましょう。</w:t>
                            </w:r>
                          </w:p>
                          <w:p w14:paraId="3FCFF8DF" w14:textId="77777777" w:rsidR="003174AE" w:rsidRPr="00254A80" w:rsidRDefault="003174AE" w:rsidP="003174AE">
                            <w:pPr>
                              <w:jc w:val="center"/>
                              <w:rPr>
                                <w:color w:val="000000" w:themeColor="text1"/>
                              </w:rPr>
                            </w:pPr>
                          </w:p>
                          <w:p w14:paraId="288B67B8" w14:textId="77777777" w:rsidR="003174AE" w:rsidRPr="00254A80" w:rsidRDefault="003174AE" w:rsidP="003174A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412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34" type="#_x0000_t62" style="position:absolute;left:0;text-align:left;margin-left:251.35pt;margin-top:32.15pt;width:302.55pt;height:85.8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" adj="-1574,8385" filled="f" strokecolor="#1f4d78 [1604]" strokeweight="1pt">
                <v:textbox>
                  <w:txbxContent>
                    <w:p w14:paraId="59802AC0" w14:textId="77777777" w:rsidR="003174AE" w:rsidRPr="00254A80" w:rsidRDefault="003174AE" w:rsidP="003174AE">
                      <w:pPr>
                        <w:rPr>
                          <w:rFonts w:ascii="HG丸ｺﾞｼｯｸM-PRO" w:eastAsia="HG丸ｺﾞｼｯｸM-PRO" w:hAnsi="HG丸ｺﾞｼｯｸM-PRO"/>
                          <w:color w:val="000000" w:themeColor="text1"/>
                          <w:sz w:val="24"/>
                          <w:szCs w:val="24"/>
                        </w:rPr>
                      </w:pPr>
                      <w:r w:rsidRPr="00254A80">
                        <w:rPr>
                          <w:rFonts w:ascii="HG丸ｺﾞｼｯｸM-PRO" w:eastAsia="HG丸ｺﾞｼｯｸM-PRO" w:hAnsi="HG丸ｺﾞｼｯｸM-PRO" w:hint="eastAsia"/>
                          <w:color w:val="000000" w:themeColor="text1"/>
                          <w:sz w:val="24"/>
                          <w:szCs w:val="24"/>
                        </w:rPr>
                        <w:t>受講</w:t>
                      </w:r>
                      <w:r w:rsidRPr="00254A80">
                        <w:rPr>
                          <w:rFonts w:ascii="HG丸ｺﾞｼｯｸM-PRO" w:eastAsia="HG丸ｺﾞｼｯｸM-PRO" w:hAnsi="HG丸ｺﾞｼｯｸM-PRO"/>
                          <w:color w:val="000000" w:themeColor="text1"/>
                          <w:sz w:val="24"/>
                          <w:szCs w:val="24"/>
                        </w:rPr>
                        <w:t>された</w:t>
                      </w:r>
                      <w:r w:rsidRPr="00254A80">
                        <w:rPr>
                          <w:rFonts w:ascii="HG丸ｺﾞｼｯｸM-PRO" w:eastAsia="HG丸ｺﾞｼｯｸM-PRO" w:hAnsi="HG丸ｺﾞｼｯｸM-PRO" w:hint="eastAsia"/>
                          <w:color w:val="000000" w:themeColor="text1"/>
                          <w:sz w:val="24"/>
                          <w:szCs w:val="24"/>
                        </w:rPr>
                        <w:t>企業</w:t>
                      </w:r>
                      <w:r w:rsidRPr="00254A80">
                        <w:rPr>
                          <w:rFonts w:ascii="HG丸ｺﾞｼｯｸM-PRO" w:eastAsia="HG丸ｺﾞｼｯｸM-PRO" w:hAnsi="HG丸ｺﾞｼｯｸM-PRO"/>
                          <w:color w:val="000000" w:themeColor="text1"/>
                          <w:sz w:val="24"/>
                          <w:szCs w:val="24"/>
                        </w:rPr>
                        <w:t>様は</w:t>
                      </w:r>
                      <w:r w:rsidRPr="00254A80">
                        <w:rPr>
                          <w:rFonts w:ascii="HG丸ｺﾞｼｯｸM-PRO" w:eastAsia="HG丸ｺﾞｼｯｸM-PRO" w:hAnsi="HG丸ｺﾞｼｯｸM-PRO" w:hint="eastAsia"/>
                          <w:color w:val="000000" w:themeColor="text1"/>
                          <w:sz w:val="24"/>
                          <w:szCs w:val="24"/>
                        </w:rPr>
                        <w:t>、“認知症</w:t>
                      </w:r>
                      <w:r w:rsidRPr="00254A80">
                        <w:rPr>
                          <w:rFonts w:ascii="HG丸ｺﾞｼｯｸM-PRO" w:eastAsia="HG丸ｺﾞｼｯｸM-PRO" w:hAnsi="HG丸ｺﾞｼｯｸM-PRO"/>
                          <w:color w:val="000000" w:themeColor="text1"/>
                          <w:sz w:val="24"/>
                          <w:szCs w:val="24"/>
                        </w:rPr>
                        <w:t>に</w:t>
                      </w:r>
                      <w:r w:rsidRPr="00254A80">
                        <w:rPr>
                          <w:rFonts w:ascii="HG丸ｺﾞｼｯｸM-PRO" w:eastAsia="HG丸ｺﾞｼｯｸM-PRO" w:hAnsi="HG丸ｺﾞｼｯｸM-PRO" w:hint="eastAsia"/>
                          <w:color w:val="000000" w:themeColor="text1"/>
                          <w:sz w:val="24"/>
                          <w:szCs w:val="24"/>
                        </w:rPr>
                        <w:t>やさしい店</w:t>
                      </w:r>
                      <w:r w:rsidRPr="00254A80">
                        <w:rPr>
                          <w:rFonts w:ascii="HG丸ｺﾞｼｯｸM-PRO" w:eastAsia="HG丸ｺﾞｼｯｸM-PRO" w:hAnsi="HG丸ｺﾞｼｯｸM-PRO"/>
                          <w:color w:val="000000" w:themeColor="text1"/>
                          <w:sz w:val="24"/>
                          <w:szCs w:val="24"/>
                        </w:rPr>
                        <w:t>”</w:t>
                      </w:r>
                      <w:r w:rsidRPr="00254A80">
                        <w:rPr>
                          <w:rFonts w:ascii="HG丸ｺﾞｼｯｸM-PRO" w:eastAsia="HG丸ｺﾞｼｯｸM-PRO" w:hAnsi="HG丸ｺﾞｼｯｸM-PRO" w:hint="eastAsia"/>
                          <w:color w:val="000000" w:themeColor="text1"/>
                          <w:sz w:val="24"/>
                          <w:szCs w:val="24"/>
                        </w:rPr>
                        <w:t>として市のホーム</w:t>
                      </w:r>
                      <w:r w:rsidRPr="00254A80">
                        <w:rPr>
                          <w:rFonts w:ascii="HG丸ｺﾞｼｯｸM-PRO" w:eastAsia="HG丸ｺﾞｼｯｸM-PRO" w:hAnsi="HG丸ｺﾞｼｯｸM-PRO"/>
                          <w:color w:val="000000" w:themeColor="text1"/>
                          <w:sz w:val="24"/>
                          <w:szCs w:val="24"/>
                        </w:rPr>
                        <w:t>ページに</w:t>
                      </w:r>
                      <w:r w:rsidRPr="00254A80">
                        <w:rPr>
                          <w:rFonts w:ascii="HG丸ｺﾞｼｯｸM-PRO" w:eastAsia="HG丸ｺﾞｼｯｸM-PRO" w:hAnsi="HG丸ｺﾞｼｯｸM-PRO" w:hint="eastAsia"/>
                          <w:color w:val="000000" w:themeColor="text1"/>
                          <w:sz w:val="24"/>
                          <w:szCs w:val="24"/>
                        </w:rPr>
                        <w:t>掲載</w:t>
                      </w:r>
                      <w:r w:rsidRPr="00254A80">
                        <w:rPr>
                          <w:rFonts w:ascii="HG丸ｺﾞｼｯｸM-PRO" w:eastAsia="HG丸ｺﾞｼｯｸM-PRO" w:hAnsi="HG丸ｺﾞｼｯｸM-PRO"/>
                          <w:color w:val="000000" w:themeColor="text1"/>
                          <w:sz w:val="24"/>
                          <w:szCs w:val="24"/>
                        </w:rPr>
                        <w:t>しています</w:t>
                      </w:r>
                      <w:r w:rsidRPr="00254A80">
                        <w:rPr>
                          <w:rFonts w:ascii="HG丸ｺﾞｼｯｸM-PRO" w:eastAsia="HG丸ｺﾞｼｯｸM-PRO" w:hAnsi="HG丸ｺﾞｼｯｸM-PRO" w:hint="eastAsia"/>
                          <w:color w:val="000000" w:themeColor="text1"/>
                          <w:sz w:val="24"/>
                          <w:szCs w:val="24"/>
                        </w:rPr>
                        <w:t>。</w:t>
                      </w:r>
                    </w:p>
                    <w:p w14:paraId="24F4E616" w14:textId="77777777" w:rsidR="003174AE" w:rsidRPr="00254A80" w:rsidRDefault="003174AE" w:rsidP="003174AE">
                      <w:pPr>
                        <w:rPr>
                          <w:rFonts w:ascii="HG丸ｺﾞｼｯｸM-PRO" w:eastAsia="HG丸ｺﾞｼｯｸM-PRO" w:hAnsi="HG丸ｺﾞｼｯｸM-PRO"/>
                          <w:color w:val="000000" w:themeColor="text1"/>
                          <w:sz w:val="24"/>
                          <w:szCs w:val="24"/>
                        </w:rPr>
                      </w:pPr>
                      <w:r w:rsidRPr="00254A80">
                        <w:rPr>
                          <w:rFonts w:ascii="HG丸ｺﾞｼｯｸM-PRO" w:eastAsia="HG丸ｺﾞｼｯｸM-PRO" w:hAnsi="HG丸ｺﾞｼｯｸM-PRO" w:hint="eastAsia"/>
                          <w:color w:val="000000" w:themeColor="text1"/>
                          <w:sz w:val="24"/>
                          <w:szCs w:val="24"/>
                        </w:rPr>
                        <w:t>認知症の人やその家族、お店の人にとっても</w:t>
                      </w:r>
                    </w:p>
                    <w:p w14:paraId="622BA7C4" w14:textId="77777777" w:rsidR="00407BE6" w:rsidRPr="00254A80" w:rsidRDefault="003174AE" w:rsidP="003174AE">
                      <w:pPr>
                        <w:rPr>
                          <w:rFonts w:ascii="HG丸ｺﾞｼｯｸM-PRO" w:eastAsia="HG丸ｺﾞｼｯｸM-PRO" w:hAnsi="HG丸ｺﾞｼｯｸM-PRO"/>
                          <w:color w:val="000000" w:themeColor="text1"/>
                          <w:sz w:val="24"/>
                          <w:szCs w:val="24"/>
                        </w:rPr>
                      </w:pPr>
                      <w:r w:rsidRPr="00254A80">
                        <w:rPr>
                          <w:rFonts w:ascii="HG丸ｺﾞｼｯｸM-PRO" w:eastAsia="HG丸ｺﾞｼｯｸM-PRO" w:hAnsi="HG丸ｺﾞｼｯｸM-PRO" w:hint="eastAsia"/>
                          <w:color w:val="000000" w:themeColor="text1"/>
                          <w:sz w:val="24"/>
                          <w:szCs w:val="24"/>
                        </w:rPr>
                        <w:t>安心して</w:t>
                      </w:r>
                      <w:r w:rsidR="00407BE6" w:rsidRPr="00254A80">
                        <w:rPr>
                          <w:rFonts w:ascii="HG丸ｺﾞｼｯｸM-PRO" w:eastAsia="HG丸ｺﾞｼｯｸM-PRO" w:hAnsi="HG丸ｺﾞｼｯｸM-PRO" w:hint="eastAsia"/>
                          <w:color w:val="000000" w:themeColor="text1"/>
                          <w:sz w:val="24"/>
                          <w:szCs w:val="24"/>
                        </w:rPr>
                        <w:t>暮らせる地域にしていきましょう。</w:t>
                      </w:r>
                    </w:p>
                    <w:p w14:paraId="3FCFF8DF" w14:textId="77777777" w:rsidR="003174AE" w:rsidRPr="00254A80" w:rsidRDefault="003174AE" w:rsidP="003174AE">
                      <w:pPr>
                        <w:jc w:val="center"/>
                        <w:rPr>
                          <w:color w:val="000000" w:themeColor="text1"/>
                        </w:rPr>
                      </w:pPr>
                    </w:p>
                    <w:p w14:paraId="288B67B8" w14:textId="77777777" w:rsidR="003174AE" w:rsidRPr="00254A80" w:rsidRDefault="003174AE" w:rsidP="003174AE">
                      <w:pPr>
                        <w:jc w:val="center"/>
                        <w:rPr>
                          <w:color w:val="000000" w:themeColor="text1"/>
                        </w:rPr>
                      </w:pPr>
                    </w:p>
                  </w:txbxContent>
                </v:textbox>
                <w10:wrap anchorx="margin"/>
              </v:shape>
            </w:pict>
          </mc:Fallback>
        </mc:AlternateContent>
      </w:r>
    </w:p>
    <w:p w14:paraId="2B660F22" w14:textId="77777777" w:rsidR="00F53473" w:rsidRDefault="00370AF8" w:rsidP="00BF7B05">
      <w:pPr>
        <w:ind w:firstLineChars="100" w:firstLine="140"/>
        <w:rPr>
          <w:b/>
          <w:sz w:val="36"/>
          <w:szCs w:val="36"/>
        </w:rPr>
      </w:pPr>
      <w:r w:rsidRPr="004646BB">
        <w:rPr>
          <w:rFonts w:ascii="ＭＳ ゴシック" w:eastAsia="ＭＳ ゴシック" w:hAnsi="ＭＳ ゴシック" w:cs="Times New Roman"/>
          <w:noProof/>
          <w:szCs w:val="24"/>
        </w:rPr>
        <w:drawing>
          <wp:anchor distT="0" distB="0" distL="114300" distR="114300" simplePos="0" relativeHeight="251731968" behindDoc="1" locked="0" layoutInCell="1" allowOverlap="1" wp14:anchorId="38B9751C" wp14:editId="3DCE8FA2">
            <wp:simplePos x="0" y="0"/>
            <wp:positionH relativeFrom="column">
              <wp:posOffset>0</wp:posOffset>
            </wp:positionH>
            <wp:positionV relativeFrom="paragraph">
              <wp:posOffset>57353</wp:posOffset>
            </wp:positionV>
            <wp:extent cx="2428875" cy="1423988"/>
            <wp:effectExtent l="0" t="0" r="0" b="5080"/>
            <wp:wrapNone/>
            <wp:docPr id="3" name="図 3" descr="roujin_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jin_famil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14239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F65A5" w14:textId="77777777" w:rsidR="00F53473" w:rsidRDefault="00F53473" w:rsidP="00BF7B05">
      <w:pPr>
        <w:ind w:firstLineChars="100" w:firstLine="353"/>
        <w:rPr>
          <w:b/>
          <w:sz w:val="36"/>
          <w:szCs w:val="36"/>
        </w:rPr>
      </w:pPr>
    </w:p>
    <w:p w14:paraId="37CB19B3" w14:textId="77777777" w:rsidR="00F53473" w:rsidRDefault="00407BE6" w:rsidP="00BF7B05">
      <w:pPr>
        <w:ind w:firstLineChars="100" w:firstLine="220"/>
        <w:rPr>
          <w:b/>
          <w:sz w:val="36"/>
          <w:szCs w:val="36"/>
        </w:rPr>
      </w:pPr>
      <w:r>
        <w:rPr>
          <w:rFonts w:ascii="ＭＳ ゴシック" w:eastAsia="ＭＳ ゴシック" w:hAnsi="ＭＳ ゴシック"/>
          <w:noProof/>
          <w:kern w:val="0"/>
          <w:sz w:val="22"/>
        </w:rPr>
        <mc:AlternateContent>
          <mc:Choice Requires="wps">
            <w:drawing>
              <wp:anchor distT="0" distB="0" distL="114300" distR="114300" simplePos="0" relativeHeight="251729920" behindDoc="0" locked="0" layoutInCell="1" allowOverlap="1" wp14:anchorId="3869193C" wp14:editId="32F9F567">
                <wp:simplePos x="0" y="0"/>
                <wp:positionH relativeFrom="margin">
                  <wp:posOffset>2719705</wp:posOffset>
                </wp:positionH>
                <wp:positionV relativeFrom="paragraph">
                  <wp:posOffset>203403</wp:posOffset>
                </wp:positionV>
                <wp:extent cx="3657600" cy="583660"/>
                <wp:effectExtent l="0" t="0" r="19050" b="26035"/>
                <wp:wrapNone/>
                <wp:docPr id="19" name="正方形/長方形 19"/>
                <wp:cNvGraphicFramePr/>
                <a:graphic xmlns:a="http://schemas.openxmlformats.org/drawingml/2006/main">
                  <a:graphicData uri="http://schemas.microsoft.com/office/word/2010/wordprocessingShape">
                    <wps:wsp>
                      <wps:cNvSpPr/>
                      <wps:spPr>
                        <a:xfrm>
                          <a:off x="0" y="0"/>
                          <a:ext cx="3657600" cy="5836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56030" w14:textId="77777777" w:rsidR="00407BE6" w:rsidRDefault="00407BE6" w:rsidP="00407BE6">
                            <w:pPr>
                              <w:jc w:val="left"/>
                              <w:rPr>
                                <w:rFonts w:ascii="HG丸ｺﾞｼｯｸM-PRO" w:eastAsia="HG丸ｺﾞｼｯｸM-PRO" w:hAnsi="HG丸ｺﾞｼｯｸM-PRO"/>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＜問い合わせ先＞　</w:t>
                            </w:r>
                            <w:r w:rsidRPr="00AD4739">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栗東市 長寿福祉課　地域支援係　</w:t>
                            </w:r>
                          </w:p>
                          <w:p w14:paraId="1F57C943" w14:textId="77777777" w:rsidR="00407BE6" w:rsidRPr="00407BE6" w:rsidRDefault="00407BE6" w:rsidP="00407BE6">
                            <w:pPr>
                              <w:jc w:val="left"/>
                              <w:rPr>
                                <w:rFonts w:ascii="HG丸ｺﾞｼｯｸM-PRO" w:eastAsia="HG丸ｺﾞｼｯｸM-PRO" w:hAnsi="HG丸ｺﾞｼｯｸM-PRO"/>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D4739">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電話：077-551-0198  </w:t>
                            </w:r>
                            <w:r>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FAX：</w:t>
                            </w:r>
                            <w:r w:rsidRPr="00AD4739">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077-551-0548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9193C" id="正方形/長方形 19" o:spid="_x0000_s1035" style="position:absolute;left:0;text-align:left;margin-left:214.15pt;margin-top:16pt;width:4in;height:45.9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" filled="f" strokecolor="black [3213]" strokeweight="1.5pt">
                <v:textbox>
                  <w:txbxContent>
                    <w:p w14:paraId="0D556030" w14:textId="77777777" w:rsidR="00407BE6" w:rsidRDefault="00407BE6" w:rsidP="00407BE6">
                      <w:pPr>
                        <w:jc w:val="left"/>
                        <w:rPr>
                          <w:rFonts w:ascii="HG丸ｺﾞｼｯｸM-PRO" w:eastAsia="HG丸ｺﾞｼｯｸM-PRO" w:hAnsi="HG丸ｺﾞｼｯｸM-PRO"/>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＜問い合わせ先＞　</w:t>
                      </w:r>
                      <w:r w:rsidRPr="00AD4739">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栗東市 長寿福祉課　地域支援係　</w:t>
                      </w:r>
                    </w:p>
                    <w:p w14:paraId="1F57C943" w14:textId="77777777" w:rsidR="00407BE6" w:rsidRPr="00407BE6" w:rsidRDefault="00407BE6" w:rsidP="00407BE6">
                      <w:pPr>
                        <w:jc w:val="left"/>
                        <w:rPr>
                          <w:rFonts w:ascii="HG丸ｺﾞｼｯｸM-PRO" w:eastAsia="HG丸ｺﾞｼｯｸM-PRO" w:hAnsi="HG丸ｺﾞｼｯｸM-PRO"/>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D4739">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電話：077-551-0198  </w:t>
                      </w:r>
                      <w:r>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FAX：</w:t>
                      </w:r>
                      <w:r w:rsidRPr="00AD4739">
                        <w:rPr>
                          <w:rFonts w:ascii="HG丸ｺﾞｼｯｸM-PRO" w:eastAsia="HG丸ｺﾞｼｯｸM-PRO" w:hAnsi="HG丸ｺﾞｼｯｸM-PRO" w:hint="eastAsia"/>
                          <w:noProof/>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077-551-0548</w:t>
                      </w:r>
                    </w:p>
                  </w:txbxContent>
                </v:textbox>
                <w10:wrap anchorx="margin"/>
              </v:rect>
            </w:pict>
          </mc:Fallback>
        </mc:AlternateContent>
      </w:r>
    </w:p>
    <w:p w14:paraId="05A5A8B2" w14:textId="77777777" w:rsidR="00407BE6" w:rsidRDefault="00407BE6" w:rsidP="00A7759E">
      <w:pPr>
        <w:rPr>
          <w:rFonts w:ascii="ＭＳ ゴシック" w:eastAsia="ＭＳ ゴシック" w:hAnsi="ＭＳ ゴシック"/>
          <w:kern w:val="0"/>
          <w:sz w:val="22"/>
        </w:rPr>
      </w:pPr>
    </w:p>
    <w:p w14:paraId="3F455EC6" w14:textId="77777777" w:rsidR="00A7759E" w:rsidRDefault="00A7759E" w:rsidP="00AA672C">
      <w:pPr>
        <w:ind w:firstLineChars="300" w:firstLine="660"/>
        <w:rPr>
          <w:rFonts w:ascii="ＭＳ ゴシック" w:eastAsia="ＭＳ ゴシック" w:hAnsi="ＭＳ ゴシック"/>
          <w:kern w:val="0"/>
          <w:sz w:val="22"/>
        </w:rPr>
      </w:pPr>
      <w:r w:rsidRPr="00C91D74">
        <w:rPr>
          <w:rFonts w:ascii="ＭＳ ゴシック" w:eastAsia="ＭＳ ゴシック" w:hAnsi="ＭＳ ゴシック" w:hint="eastAsia"/>
          <w:kern w:val="0"/>
          <w:sz w:val="22"/>
        </w:rPr>
        <w:lastRenderedPageBreak/>
        <w:t>＜別紙１＞</w:t>
      </w:r>
    </w:p>
    <w:p w14:paraId="6351AEEA" w14:textId="77777777" w:rsidR="00407BE6" w:rsidRPr="00C10B4C" w:rsidRDefault="00407BE6" w:rsidP="00A7759E">
      <w:pPr>
        <w:rPr>
          <w:rFonts w:ascii="ＭＳ ゴシック" w:eastAsia="ＭＳ ゴシック" w:hAnsi="ＭＳ ゴシック"/>
          <w:kern w:val="0"/>
          <w:sz w:val="22"/>
        </w:rPr>
      </w:pPr>
    </w:p>
    <w:p w14:paraId="4FB030CE" w14:textId="77777777" w:rsidR="00A7759E" w:rsidRDefault="00A7759E" w:rsidP="00A7759E">
      <w:pPr>
        <w:jc w:val="center"/>
        <w:rPr>
          <w:rFonts w:ascii="ＭＳ ゴシック" w:eastAsia="ＭＳ ゴシック" w:hAnsi="ＭＳ ゴシック"/>
          <w:b/>
          <w:kern w:val="0"/>
          <w:sz w:val="24"/>
        </w:rPr>
      </w:pPr>
      <w:r w:rsidRPr="00A7759E">
        <w:rPr>
          <w:rFonts w:ascii="ＭＳ ゴシック" w:eastAsia="ＭＳ ゴシック" w:hAnsi="ＭＳ ゴシック" w:hint="eastAsia"/>
          <w:b/>
          <w:spacing w:val="21"/>
          <w:kern w:val="0"/>
          <w:sz w:val="24"/>
          <w:fitText w:val="5061" w:id="-1215028985"/>
        </w:rPr>
        <w:t>「栗東市まちづくり出前トーク」申込</w:t>
      </w:r>
      <w:r w:rsidRPr="00A7759E">
        <w:rPr>
          <w:rFonts w:ascii="ＭＳ ゴシック" w:eastAsia="ＭＳ ゴシック" w:hAnsi="ＭＳ ゴシック" w:hint="eastAsia"/>
          <w:b/>
          <w:spacing w:val="5"/>
          <w:kern w:val="0"/>
          <w:sz w:val="24"/>
          <w:fitText w:val="5061" w:id="-1215028985"/>
        </w:rPr>
        <w:t>書</w:t>
      </w:r>
    </w:p>
    <w:p w14:paraId="354D3AF5" w14:textId="77777777" w:rsidR="00A7759E" w:rsidRDefault="00A7759E" w:rsidP="00A7759E">
      <w:pPr>
        <w:jc w:val="right"/>
        <w:rPr>
          <w:rFonts w:ascii="ＭＳ ゴシック" w:eastAsia="ＭＳ ゴシック" w:hAnsi="ＭＳ ゴシック"/>
          <w:kern w:val="0"/>
          <w:szCs w:val="21"/>
        </w:rPr>
      </w:pPr>
    </w:p>
    <w:p w14:paraId="6EDBA6F6" w14:textId="77777777" w:rsidR="00A7759E" w:rsidRPr="00A7759E" w:rsidRDefault="00A7759E" w:rsidP="00A7759E">
      <w:pPr>
        <w:ind w:right="840"/>
        <w:jc w:val="right"/>
        <w:rPr>
          <w:rFonts w:ascii="ＭＳ ゴシック" w:eastAsia="ＭＳ ゴシック" w:hAnsi="ＭＳ ゴシック"/>
          <w:kern w:val="0"/>
          <w:sz w:val="21"/>
          <w:szCs w:val="21"/>
        </w:rPr>
      </w:pPr>
      <w:r w:rsidRPr="00A7759E">
        <w:rPr>
          <w:rFonts w:ascii="ＭＳ ゴシック" w:eastAsia="ＭＳ ゴシック" w:hAnsi="ＭＳ ゴシック" w:hint="eastAsia"/>
          <w:kern w:val="0"/>
          <w:sz w:val="21"/>
          <w:szCs w:val="21"/>
        </w:rPr>
        <w:t>令和　　　年　　　月　　　日</w:t>
      </w:r>
    </w:p>
    <w:p w14:paraId="7BA12306" w14:textId="77777777" w:rsidR="00A7759E" w:rsidRPr="00A7759E" w:rsidRDefault="00A7759E" w:rsidP="00AA672C">
      <w:pPr>
        <w:ind w:right="210" w:firstLineChars="300" w:firstLine="630"/>
        <w:rPr>
          <w:rFonts w:ascii="ＭＳ ゴシック" w:eastAsia="ＭＳ ゴシック" w:hAnsi="ＭＳ ゴシック"/>
          <w:kern w:val="0"/>
          <w:sz w:val="21"/>
          <w:szCs w:val="21"/>
        </w:rPr>
      </w:pPr>
      <w:r w:rsidRPr="00A7759E">
        <w:rPr>
          <w:rFonts w:ascii="ＭＳ ゴシック" w:eastAsia="ＭＳ ゴシック" w:hAnsi="ＭＳ ゴシック" w:hint="eastAsia"/>
          <w:kern w:val="0"/>
          <w:sz w:val="21"/>
          <w:szCs w:val="21"/>
        </w:rPr>
        <w:t>栗　東　市　長　様</w:t>
      </w:r>
    </w:p>
    <w:p w14:paraId="6FC9A087" w14:textId="77777777" w:rsidR="00A7759E" w:rsidRPr="00A7759E" w:rsidRDefault="00A7759E" w:rsidP="00A7759E">
      <w:pPr>
        <w:spacing w:line="360" w:lineRule="auto"/>
        <w:ind w:firstLineChars="2000" w:firstLine="4200"/>
        <w:rPr>
          <w:rFonts w:ascii="ＭＳ ゴシック" w:eastAsia="ＭＳ ゴシック" w:hAnsi="ＭＳ ゴシック"/>
          <w:sz w:val="21"/>
          <w:szCs w:val="21"/>
          <w:u w:val="single"/>
        </w:rPr>
      </w:pPr>
      <w:r w:rsidRPr="00A7759E">
        <w:rPr>
          <w:rFonts w:ascii="ＭＳ ゴシック" w:eastAsia="ＭＳ ゴシック" w:hAnsi="ＭＳ ゴシック" w:hint="eastAsia"/>
          <w:sz w:val="21"/>
          <w:szCs w:val="21"/>
          <w:u w:val="single"/>
        </w:rPr>
        <w:t xml:space="preserve">代表者住所　　　　　　　　　　　　　　　　　　　</w:t>
      </w:r>
    </w:p>
    <w:p w14:paraId="252044EB" w14:textId="77777777" w:rsidR="00A7759E" w:rsidRPr="00A7759E" w:rsidRDefault="00A7759E" w:rsidP="00A7759E">
      <w:pPr>
        <w:spacing w:line="360" w:lineRule="auto"/>
        <w:ind w:firstLineChars="2000" w:firstLine="4200"/>
        <w:rPr>
          <w:rFonts w:ascii="ＭＳ ゴシック" w:eastAsia="ＭＳ ゴシック" w:hAnsi="ＭＳ ゴシック"/>
          <w:sz w:val="21"/>
          <w:szCs w:val="21"/>
          <w:u w:val="single"/>
        </w:rPr>
      </w:pPr>
      <w:r w:rsidRPr="00A7759E">
        <w:rPr>
          <w:rFonts w:ascii="ＭＳ ゴシック" w:eastAsia="ＭＳ ゴシック" w:hAnsi="ＭＳ ゴシック" w:hint="eastAsia"/>
          <w:sz w:val="21"/>
          <w:szCs w:val="21"/>
          <w:u w:val="single"/>
        </w:rPr>
        <w:t xml:space="preserve">代表者名　　　　　　　　　　　　　　　　　　　　</w:t>
      </w:r>
    </w:p>
    <w:p w14:paraId="6200B82C" w14:textId="36E61EDC" w:rsidR="00A7759E" w:rsidRPr="00A7759E" w:rsidRDefault="00A7759E" w:rsidP="00A7759E">
      <w:pPr>
        <w:spacing w:line="360" w:lineRule="auto"/>
        <w:ind w:firstLineChars="2000" w:firstLine="4200"/>
        <w:rPr>
          <w:rFonts w:ascii="ＭＳ ゴシック" w:eastAsia="ＭＳ ゴシック" w:hAnsi="ＭＳ ゴシック"/>
          <w:kern w:val="0"/>
          <w:sz w:val="21"/>
          <w:szCs w:val="21"/>
          <w:u w:val="single"/>
        </w:rPr>
      </w:pPr>
      <w:r w:rsidRPr="00A7759E">
        <w:rPr>
          <w:rFonts w:ascii="ＭＳ ゴシック" w:eastAsia="ＭＳ ゴシック" w:hAnsi="ＭＳ ゴシック" w:hint="eastAsia"/>
          <w:kern w:val="0"/>
          <w:sz w:val="21"/>
          <w:szCs w:val="21"/>
          <w:u w:val="single"/>
        </w:rPr>
        <w:t>連絡</w:t>
      </w:r>
      <w:r w:rsidR="00015171">
        <w:rPr>
          <w:rFonts w:ascii="ＭＳ ゴシック" w:eastAsia="ＭＳ ゴシック" w:hAnsi="ＭＳ ゴシック" w:hint="eastAsia"/>
          <w:kern w:val="0"/>
          <w:sz w:val="21"/>
          <w:szCs w:val="21"/>
          <w:u w:val="single"/>
        </w:rPr>
        <w:t>者名</w:t>
      </w:r>
      <w:r w:rsidRPr="00A7759E">
        <w:rPr>
          <w:rFonts w:ascii="ＭＳ ゴシック" w:eastAsia="ＭＳ ゴシック" w:hAnsi="ＭＳ ゴシック" w:hint="eastAsia"/>
          <w:kern w:val="0"/>
          <w:sz w:val="21"/>
          <w:szCs w:val="21"/>
          <w:u w:val="single"/>
        </w:rPr>
        <w:t xml:space="preserve">　　　　　　　　　　　　　　　　　　　　</w:t>
      </w:r>
    </w:p>
    <w:p w14:paraId="50A650CB" w14:textId="77777777" w:rsidR="00A7759E" w:rsidRPr="00A7759E" w:rsidRDefault="00A7759E" w:rsidP="00A7759E">
      <w:pPr>
        <w:spacing w:line="360" w:lineRule="auto"/>
        <w:ind w:firstLineChars="2000" w:firstLine="4200"/>
        <w:rPr>
          <w:rFonts w:ascii="ＭＳ ゴシック" w:eastAsia="ＭＳ ゴシック" w:hAnsi="ＭＳ ゴシック"/>
          <w:kern w:val="0"/>
          <w:sz w:val="21"/>
          <w:szCs w:val="21"/>
          <w:u w:val="single"/>
        </w:rPr>
      </w:pPr>
      <w:r w:rsidRPr="00A7759E">
        <w:rPr>
          <w:rFonts w:ascii="ＭＳ ゴシック" w:eastAsia="ＭＳ ゴシック" w:hAnsi="ＭＳ ゴシック" w:hint="eastAsia"/>
          <w:kern w:val="0"/>
          <w:sz w:val="21"/>
          <w:szCs w:val="21"/>
          <w:u w:val="single"/>
        </w:rPr>
        <w:t xml:space="preserve">TEL　　　　　　　　　　　FAX　　　　　　　　　　</w:t>
      </w:r>
    </w:p>
    <w:p w14:paraId="1776494D" w14:textId="77777777" w:rsidR="00A7759E" w:rsidRPr="00A7759E" w:rsidRDefault="00A7759E" w:rsidP="00A7759E">
      <w:pPr>
        <w:ind w:right="840"/>
        <w:rPr>
          <w:rFonts w:ascii="ＭＳ ゴシック" w:eastAsia="ＭＳ ゴシック" w:hAnsi="ＭＳ ゴシック"/>
          <w:sz w:val="21"/>
          <w:szCs w:val="21"/>
        </w:rPr>
      </w:pPr>
      <w:r w:rsidRPr="00A7759E">
        <w:rPr>
          <w:rFonts w:ascii="ＭＳ ゴシック" w:eastAsia="ＭＳ ゴシック" w:hAnsi="ＭＳ ゴシック" w:hint="eastAsia"/>
          <w:sz w:val="21"/>
          <w:szCs w:val="21"/>
        </w:rPr>
        <w:t xml:space="preserve">　</w:t>
      </w:r>
      <w:r w:rsidR="00AA672C">
        <w:rPr>
          <w:rFonts w:ascii="ＭＳ ゴシック" w:eastAsia="ＭＳ ゴシック" w:hAnsi="ＭＳ ゴシック" w:hint="eastAsia"/>
          <w:sz w:val="21"/>
          <w:szCs w:val="21"/>
        </w:rPr>
        <w:t xml:space="preserve">　　　</w:t>
      </w:r>
      <w:r w:rsidRPr="00A7759E">
        <w:rPr>
          <w:rFonts w:ascii="ＭＳ ゴシック" w:eastAsia="ＭＳ ゴシック" w:hAnsi="ＭＳ ゴシック" w:hint="eastAsia"/>
          <w:sz w:val="21"/>
          <w:szCs w:val="21"/>
        </w:rPr>
        <w:t>次のとおり申し込みます。</w:t>
      </w:r>
    </w:p>
    <w:tbl>
      <w:tblPr>
        <w:tblW w:w="0" w:type="auto"/>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A7759E" w:rsidRPr="000D3725" w14:paraId="33158FA5" w14:textId="77777777" w:rsidTr="00AA672C">
        <w:trPr>
          <w:trHeight w:val="891"/>
        </w:trPr>
        <w:tc>
          <w:tcPr>
            <w:tcW w:w="2628" w:type="dxa"/>
            <w:shd w:val="clear" w:color="auto" w:fill="auto"/>
            <w:vAlign w:val="center"/>
          </w:tcPr>
          <w:p w14:paraId="2FE6C260" w14:textId="77777777" w:rsidR="00A7759E" w:rsidRPr="000D3725" w:rsidRDefault="00A7759E" w:rsidP="0096463F">
            <w:pPr>
              <w:rPr>
                <w:rFonts w:ascii="ＭＳ ゴシック" w:eastAsia="ＭＳ ゴシック" w:hAnsi="ＭＳ ゴシック"/>
                <w:sz w:val="24"/>
              </w:rPr>
            </w:pPr>
            <w:r w:rsidRPr="004E0717">
              <w:rPr>
                <w:rFonts w:ascii="ＭＳ ゴシック" w:eastAsia="ＭＳ ゴシック" w:hAnsi="ＭＳ ゴシック" w:hint="eastAsia"/>
                <w:spacing w:val="17"/>
                <w:kern w:val="0"/>
                <w:sz w:val="24"/>
                <w:fitText w:val="2160" w:id="-1215028984"/>
              </w:rPr>
              <w:t>グループ・団体</w:t>
            </w:r>
            <w:r w:rsidRPr="004E0717">
              <w:rPr>
                <w:rFonts w:ascii="ＭＳ ゴシック" w:eastAsia="ＭＳ ゴシック" w:hAnsi="ＭＳ ゴシック" w:hint="eastAsia"/>
                <w:spacing w:val="1"/>
                <w:kern w:val="0"/>
                <w:sz w:val="24"/>
                <w:fitText w:val="2160" w:id="-1215028984"/>
              </w:rPr>
              <w:t>名</w:t>
            </w:r>
          </w:p>
        </w:tc>
        <w:tc>
          <w:tcPr>
            <w:tcW w:w="6074" w:type="dxa"/>
            <w:shd w:val="clear" w:color="auto" w:fill="auto"/>
          </w:tcPr>
          <w:p w14:paraId="42BBA794" w14:textId="77777777" w:rsidR="00A7759E" w:rsidRPr="000D3725" w:rsidRDefault="00A7759E" w:rsidP="0096463F">
            <w:pPr>
              <w:rPr>
                <w:rFonts w:ascii="ＭＳ ゴシック" w:eastAsia="ＭＳ ゴシック" w:hAnsi="ＭＳ ゴシック"/>
                <w:szCs w:val="21"/>
              </w:rPr>
            </w:pPr>
          </w:p>
          <w:p w14:paraId="3418B647" w14:textId="77777777" w:rsidR="00A7759E" w:rsidRPr="000D3725" w:rsidRDefault="00A7759E" w:rsidP="0096463F">
            <w:pPr>
              <w:rPr>
                <w:rFonts w:ascii="ＭＳ ゴシック" w:eastAsia="ＭＳ ゴシック" w:hAnsi="ＭＳ ゴシック"/>
                <w:szCs w:val="21"/>
              </w:rPr>
            </w:pPr>
          </w:p>
        </w:tc>
      </w:tr>
      <w:tr w:rsidR="00A7759E" w:rsidRPr="000D3725" w14:paraId="3D94C25A" w14:textId="77777777" w:rsidTr="00AA672C">
        <w:trPr>
          <w:trHeight w:val="1057"/>
        </w:trPr>
        <w:tc>
          <w:tcPr>
            <w:tcW w:w="2628" w:type="dxa"/>
            <w:shd w:val="clear" w:color="auto" w:fill="auto"/>
            <w:vAlign w:val="center"/>
          </w:tcPr>
          <w:p w14:paraId="5D347C37" w14:textId="77777777" w:rsidR="00A7759E" w:rsidRPr="000D3725" w:rsidRDefault="00A7759E" w:rsidP="0096463F">
            <w:pPr>
              <w:rPr>
                <w:rFonts w:ascii="ＭＳ ゴシック" w:eastAsia="ＭＳ ゴシック" w:hAnsi="ＭＳ ゴシック"/>
                <w:sz w:val="24"/>
              </w:rPr>
            </w:pPr>
            <w:r w:rsidRPr="00A7759E">
              <w:rPr>
                <w:rFonts w:ascii="ＭＳ ゴシック" w:eastAsia="ＭＳ ゴシック" w:hAnsi="ＭＳ ゴシック" w:hint="eastAsia"/>
                <w:spacing w:val="200"/>
                <w:kern w:val="0"/>
                <w:sz w:val="24"/>
                <w:fitText w:val="2160" w:id="-1215028983"/>
              </w:rPr>
              <w:t>希望日</w:t>
            </w:r>
            <w:r w:rsidRPr="00A7759E">
              <w:rPr>
                <w:rFonts w:ascii="ＭＳ ゴシック" w:eastAsia="ＭＳ ゴシック" w:hAnsi="ＭＳ ゴシック" w:hint="eastAsia"/>
                <w:kern w:val="0"/>
                <w:sz w:val="24"/>
                <w:fitText w:val="2160" w:id="-1215028983"/>
              </w:rPr>
              <w:t>時</w:t>
            </w:r>
          </w:p>
        </w:tc>
        <w:tc>
          <w:tcPr>
            <w:tcW w:w="6074" w:type="dxa"/>
            <w:shd w:val="clear" w:color="auto" w:fill="auto"/>
          </w:tcPr>
          <w:p w14:paraId="418E2A90" w14:textId="5D5796B0" w:rsidR="00A7759E" w:rsidRPr="000D3725" w:rsidRDefault="00A7759E" w:rsidP="0096463F">
            <w:pPr>
              <w:rPr>
                <w:rFonts w:ascii="ＭＳ ゴシック" w:eastAsia="ＭＳ ゴシック" w:hAnsi="ＭＳ ゴシック"/>
                <w:sz w:val="24"/>
              </w:rPr>
            </w:pPr>
            <w:r w:rsidRPr="00A7759E">
              <w:rPr>
                <w:rFonts w:ascii="ＭＳ ゴシック" w:eastAsia="ＭＳ ゴシック" w:hAnsi="ＭＳ ゴシック" w:hint="eastAsia"/>
                <w:sz w:val="21"/>
                <w:szCs w:val="21"/>
              </w:rPr>
              <w:t>第</w:t>
            </w:r>
            <w:r w:rsidR="00015171">
              <w:rPr>
                <w:rFonts w:ascii="ＭＳ ゴシック" w:eastAsia="ＭＳ ゴシック" w:hAnsi="ＭＳ ゴシック" w:hint="eastAsia"/>
                <w:sz w:val="21"/>
                <w:szCs w:val="21"/>
              </w:rPr>
              <w:t>1</w:t>
            </w:r>
            <w:r w:rsidRPr="00A7759E">
              <w:rPr>
                <w:rFonts w:ascii="ＭＳ ゴシック" w:eastAsia="ＭＳ ゴシック" w:hAnsi="ＭＳ ゴシック" w:hint="eastAsia"/>
                <w:sz w:val="21"/>
                <w:szCs w:val="21"/>
              </w:rPr>
              <w:t>希望・・</w:t>
            </w:r>
            <w:r w:rsidR="005C0511">
              <w:rPr>
                <w:rFonts w:ascii="ＭＳ ゴシック" w:eastAsia="ＭＳ ゴシック" w:hAnsi="ＭＳ ゴシック" w:hint="eastAsia"/>
                <w:sz w:val="21"/>
                <w:szCs w:val="21"/>
              </w:rPr>
              <w:t>令和</w:t>
            </w:r>
            <w:r w:rsidRPr="00A7759E">
              <w:rPr>
                <w:rFonts w:ascii="ＭＳ ゴシック" w:eastAsia="ＭＳ ゴシック" w:hAnsi="ＭＳ ゴシック" w:hint="eastAsia"/>
                <w:sz w:val="21"/>
                <w:szCs w:val="21"/>
              </w:rPr>
              <w:t xml:space="preserve">　</w:t>
            </w:r>
            <w:r w:rsidRPr="000D3725">
              <w:rPr>
                <w:rFonts w:ascii="ＭＳ ゴシック" w:eastAsia="ＭＳ ゴシック" w:hAnsi="ＭＳ ゴシック" w:hint="eastAsia"/>
                <w:szCs w:val="21"/>
              </w:rPr>
              <w:t xml:space="preserve">　　</w:t>
            </w:r>
            <w:r w:rsidRPr="000D3725">
              <w:rPr>
                <w:rFonts w:ascii="ＭＳ ゴシック" w:eastAsia="ＭＳ ゴシック" w:hAnsi="ＭＳ ゴシック" w:hint="eastAsia"/>
                <w:sz w:val="24"/>
              </w:rPr>
              <w:t>年　　月　　日（　　）</w:t>
            </w:r>
          </w:p>
          <w:p w14:paraId="0603B553" w14:textId="28F5B85F" w:rsidR="00A7759E" w:rsidRPr="000D3725" w:rsidRDefault="00A7759E" w:rsidP="0096463F">
            <w:pPr>
              <w:rPr>
                <w:rFonts w:ascii="ＭＳ ゴシック" w:eastAsia="ＭＳ ゴシック" w:hAnsi="ＭＳ ゴシック"/>
                <w:szCs w:val="21"/>
              </w:rPr>
            </w:pPr>
            <w:r w:rsidRPr="000D3725">
              <w:rPr>
                <w:rFonts w:ascii="ＭＳ ゴシック" w:eastAsia="ＭＳ ゴシック" w:hAnsi="ＭＳ ゴシック" w:hint="eastAsia"/>
                <w:sz w:val="24"/>
              </w:rPr>
              <w:t xml:space="preserve">　　　　　　　</w:t>
            </w:r>
            <w:r w:rsidR="005C0511">
              <w:rPr>
                <w:rFonts w:ascii="ＭＳ ゴシック" w:eastAsia="ＭＳ ゴシック" w:hAnsi="ＭＳ ゴシック" w:hint="eastAsia"/>
                <w:sz w:val="24"/>
              </w:rPr>
              <w:t xml:space="preserve">　</w:t>
            </w:r>
            <w:r w:rsidRPr="000D3725">
              <w:rPr>
                <w:rFonts w:ascii="ＭＳ ゴシック" w:eastAsia="ＭＳ ゴシック" w:hAnsi="ＭＳ ゴシック" w:hint="eastAsia"/>
                <w:sz w:val="24"/>
              </w:rPr>
              <w:t xml:space="preserve">　　時　　分　～　　　時　　分</w:t>
            </w:r>
          </w:p>
          <w:p w14:paraId="574FF0EA" w14:textId="043CBB9A" w:rsidR="00A7759E" w:rsidRPr="000D3725" w:rsidRDefault="00A7759E" w:rsidP="0096463F">
            <w:pPr>
              <w:rPr>
                <w:rFonts w:ascii="ＭＳ ゴシック" w:eastAsia="ＭＳ ゴシック" w:hAnsi="ＭＳ ゴシック"/>
                <w:sz w:val="24"/>
              </w:rPr>
            </w:pPr>
            <w:r w:rsidRPr="00A7759E">
              <w:rPr>
                <w:rFonts w:ascii="ＭＳ ゴシック" w:eastAsia="ＭＳ ゴシック" w:hAnsi="ＭＳ ゴシック" w:hint="eastAsia"/>
                <w:sz w:val="21"/>
                <w:szCs w:val="21"/>
              </w:rPr>
              <w:t>第</w:t>
            </w:r>
            <w:r w:rsidR="00015171">
              <w:rPr>
                <w:rFonts w:ascii="ＭＳ ゴシック" w:eastAsia="ＭＳ ゴシック" w:hAnsi="ＭＳ ゴシック" w:hint="eastAsia"/>
                <w:sz w:val="21"/>
                <w:szCs w:val="21"/>
              </w:rPr>
              <w:t>2</w:t>
            </w:r>
            <w:r w:rsidRPr="00A7759E">
              <w:rPr>
                <w:rFonts w:ascii="ＭＳ ゴシック" w:eastAsia="ＭＳ ゴシック" w:hAnsi="ＭＳ ゴシック" w:hint="eastAsia"/>
                <w:sz w:val="21"/>
                <w:szCs w:val="21"/>
              </w:rPr>
              <w:t>希望・・</w:t>
            </w:r>
            <w:r w:rsidR="005C0511">
              <w:rPr>
                <w:rFonts w:ascii="ＭＳ ゴシック" w:eastAsia="ＭＳ ゴシック" w:hAnsi="ＭＳ ゴシック" w:hint="eastAsia"/>
                <w:sz w:val="21"/>
                <w:szCs w:val="21"/>
              </w:rPr>
              <w:t>令和</w:t>
            </w:r>
            <w:r w:rsidRPr="00A7759E">
              <w:rPr>
                <w:rFonts w:ascii="ＭＳ ゴシック" w:eastAsia="ＭＳ ゴシック" w:hAnsi="ＭＳ ゴシック" w:hint="eastAsia"/>
                <w:sz w:val="21"/>
                <w:szCs w:val="21"/>
              </w:rPr>
              <w:t xml:space="preserve">　</w:t>
            </w:r>
            <w:r w:rsidRPr="000D3725">
              <w:rPr>
                <w:rFonts w:ascii="ＭＳ ゴシック" w:eastAsia="ＭＳ ゴシック" w:hAnsi="ＭＳ ゴシック" w:hint="eastAsia"/>
                <w:szCs w:val="21"/>
              </w:rPr>
              <w:t xml:space="preserve">　　</w:t>
            </w:r>
            <w:r w:rsidRPr="000D3725">
              <w:rPr>
                <w:rFonts w:ascii="ＭＳ ゴシック" w:eastAsia="ＭＳ ゴシック" w:hAnsi="ＭＳ ゴシック" w:hint="eastAsia"/>
                <w:sz w:val="24"/>
              </w:rPr>
              <w:t>年　　月　　日（　　）</w:t>
            </w:r>
          </w:p>
          <w:p w14:paraId="30DA30F4" w14:textId="77777777" w:rsidR="00A7759E" w:rsidRPr="000D3725" w:rsidRDefault="00A7759E" w:rsidP="0096463F">
            <w:pPr>
              <w:rPr>
                <w:rFonts w:ascii="ＭＳ ゴシック" w:eastAsia="ＭＳ ゴシック" w:hAnsi="ＭＳ ゴシック"/>
                <w:szCs w:val="21"/>
              </w:rPr>
            </w:pPr>
            <w:r w:rsidRPr="000D3725">
              <w:rPr>
                <w:rFonts w:ascii="ＭＳ ゴシック" w:eastAsia="ＭＳ ゴシック" w:hAnsi="ＭＳ ゴシック" w:hint="eastAsia"/>
                <w:sz w:val="24"/>
              </w:rPr>
              <w:t xml:space="preserve">　　　　　　　　　　時　　分　～　　　時　　分</w:t>
            </w:r>
          </w:p>
        </w:tc>
      </w:tr>
      <w:tr w:rsidR="00A7759E" w:rsidRPr="000D3725" w14:paraId="56AD9C85" w14:textId="77777777" w:rsidTr="00AA672C">
        <w:trPr>
          <w:trHeight w:val="886"/>
        </w:trPr>
        <w:tc>
          <w:tcPr>
            <w:tcW w:w="2628" w:type="dxa"/>
            <w:shd w:val="clear" w:color="auto" w:fill="auto"/>
            <w:vAlign w:val="center"/>
          </w:tcPr>
          <w:p w14:paraId="0EF0DC00" w14:textId="77777777" w:rsidR="00A7759E" w:rsidRPr="000D3725" w:rsidRDefault="00A7759E" w:rsidP="0096463F">
            <w:pPr>
              <w:rPr>
                <w:rFonts w:ascii="ＭＳ ゴシック" w:eastAsia="ＭＳ ゴシック" w:hAnsi="ＭＳ ゴシック"/>
                <w:kern w:val="0"/>
                <w:sz w:val="24"/>
              </w:rPr>
            </w:pPr>
            <w:r w:rsidRPr="00A7759E">
              <w:rPr>
                <w:rFonts w:ascii="ＭＳ ゴシック" w:eastAsia="ＭＳ ゴシック" w:hAnsi="ＭＳ ゴシック" w:hint="eastAsia"/>
                <w:spacing w:val="195"/>
                <w:kern w:val="0"/>
                <w:sz w:val="24"/>
                <w:fitText w:val="2160" w:id="-1215028982"/>
              </w:rPr>
              <w:t>開催場</w:t>
            </w:r>
            <w:r w:rsidRPr="00A7759E">
              <w:rPr>
                <w:rFonts w:ascii="ＭＳ ゴシック" w:eastAsia="ＭＳ ゴシック" w:hAnsi="ＭＳ ゴシック" w:hint="eastAsia"/>
                <w:spacing w:val="15"/>
                <w:kern w:val="0"/>
                <w:sz w:val="24"/>
                <w:fitText w:val="2160" w:id="-1215028982"/>
              </w:rPr>
              <w:t>所</w:t>
            </w:r>
          </w:p>
          <w:p w14:paraId="4934B5A7" w14:textId="77777777" w:rsidR="00A7759E" w:rsidRPr="000D3725" w:rsidRDefault="00A7759E" w:rsidP="0096463F">
            <w:pPr>
              <w:rPr>
                <w:rFonts w:ascii="ＭＳ ゴシック" w:eastAsia="ＭＳ ゴシック" w:hAnsi="ＭＳ ゴシック"/>
                <w:sz w:val="20"/>
                <w:szCs w:val="20"/>
              </w:rPr>
            </w:pPr>
            <w:r w:rsidRPr="000D3725">
              <w:rPr>
                <w:rFonts w:ascii="ＭＳ ゴシック" w:eastAsia="ＭＳ ゴシック" w:hAnsi="ＭＳ ゴシック" w:hint="eastAsia"/>
                <w:kern w:val="0"/>
                <w:sz w:val="20"/>
                <w:szCs w:val="20"/>
              </w:rPr>
              <w:t>（会場の手配・準備等は申込団体でお願いします。）</w:t>
            </w:r>
          </w:p>
        </w:tc>
        <w:tc>
          <w:tcPr>
            <w:tcW w:w="6074" w:type="dxa"/>
            <w:shd w:val="clear" w:color="auto" w:fill="auto"/>
          </w:tcPr>
          <w:p w14:paraId="0629B6B7" w14:textId="77777777" w:rsidR="00A7759E" w:rsidRPr="000D3725" w:rsidRDefault="00A7759E" w:rsidP="0096463F">
            <w:pPr>
              <w:rPr>
                <w:rFonts w:ascii="ＭＳ ゴシック" w:eastAsia="ＭＳ ゴシック" w:hAnsi="ＭＳ ゴシック"/>
                <w:szCs w:val="21"/>
              </w:rPr>
            </w:pPr>
          </w:p>
          <w:p w14:paraId="0953454E" w14:textId="77777777" w:rsidR="00A7759E" w:rsidRPr="000D3725" w:rsidRDefault="00A7759E" w:rsidP="0096463F">
            <w:pPr>
              <w:rPr>
                <w:rFonts w:ascii="ＭＳ ゴシック" w:eastAsia="ＭＳ ゴシック" w:hAnsi="ＭＳ ゴシック"/>
                <w:szCs w:val="21"/>
              </w:rPr>
            </w:pPr>
          </w:p>
          <w:p w14:paraId="5A966500" w14:textId="77777777" w:rsidR="00A7759E" w:rsidRPr="00A7759E" w:rsidRDefault="00A7759E" w:rsidP="0096463F">
            <w:pPr>
              <w:rPr>
                <w:rFonts w:ascii="ＭＳ ゴシック" w:eastAsia="ＭＳ ゴシック" w:hAnsi="ＭＳ ゴシック"/>
                <w:sz w:val="21"/>
                <w:szCs w:val="21"/>
              </w:rPr>
            </w:pPr>
            <w:r w:rsidRPr="00A7759E">
              <w:rPr>
                <w:rFonts w:ascii="ＭＳ ゴシック" w:eastAsia="ＭＳ ゴシック" w:hAnsi="ＭＳ ゴシック" w:hint="eastAsia"/>
                <w:sz w:val="21"/>
                <w:szCs w:val="21"/>
              </w:rPr>
              <w:t>電話番号</w:t>
            </w:r>
          </w:p>
        </w:tc>
      </w:tr>
      <w:tr w:rsidR="00A7759E" w:rsidRPr="000D3725" w14:paraId="10686BB2" w14:textId="77777777" w:rsidTr="00AA672C">
        <w:trPr>
          <w:trHeight w:val="1045"/>
        </w:trPr>
        <w:tc>
          <w:tcPr>
            <w:tcW w:w="2628" w:type="dxa"/>
            <w:shd w:val="clear" w:color="auto" w:fill="auto"/>
            <w:vAlign w:val="center"/>
          </w:tcPr>
          <w:p w14:paraId="5D5A8D41" w14:textId="77777777" w:rsidR="00A7759E" w:rsidRPr="000D3725" w:rsidRDefault="00A7759E" w:rsidP="0096463F">
            <w:pPr>
              <w:rPr>
                <w:rFonts w:ascii="ＭＳ ゴシック" w:eastAsia="ＭＳ ゴシック" w:hAnsi="ＭＳ ゴシック"/>
                <w:sz w:val="24"/>
              </w:rPr>
            </w:pPr>
            <w:r w:rsidRPr="00A7759E">
              <w:rPr>
                <w:rFonts w:ascii="ＭＳ ゴシック" w:eastAsia="ＭＳ ゴシック" w:hAnsi="ＭＳ ゴシック" w:hint="eastAsia"/>
                <w:spacing w:val="60"/>
                <w:kern w:val="0"/>
                <w:sz w:val="24"/>
                <w:fitText w:val="2160" w:id="-1215028981"/>
              </w:rPr>
              <w:t>希望テーマ名</w:t>
            </w:r>
          </w:p>
        </w:tc>
        <w:tc>
          <w:tcPr>
            <w:tcW w:w="6074" w:type="dxa"/>
            <w:shd w:val="clear" w:color="auto" w:fill="auto"/>
            <w:vAlign w:val="center"/>
          </w:tcPr>
          <w:p w14:paraId="75E9E8E0" w14:textId="3E3A2990" w:rsidR="00A7759E" w:rsidRPr="00A7759E" w:rsidRDefault="007D74B5" w:rsidP="0096463F">
            <w:pPr>
              <w:rPr>
                <w:rFonts w:ascii="ＭＳ ゴシック" w:eastAsia="ＭＳ ゴシック" w:hAnsi="ＭＳ ゴシック"/>
                <w:sz w:val="21"/>
                <w:szCs w:val="21"/>
              </w:rPr>
            </w:pPr>
            <w:r>
              <w:rPr>
                <w:rFonts w:ascii="ＭＳ ゴシック" w:eastAsia="ＭＳ ゴシック" w:hAnsi="ＭＳ ゴシック" w:hint="eastAsia"/>
                <w:sz w:val="21"/>
                <w:szCs w:val="21"/>
              </w:rPr>
              <w:t>＜No</w:t>
            </w:r>
            <w:r w:rsidR="00A7759E" w:rsidRPr="00A7759E">
              <w:rPr>
                <w:rFonts w:ascii="ＭＳ ゴシック" w:eastAsia="ＭＳ ゴシック" w:hAnsi="ＭＳ ゴシック" w:hint="eastAsia"/>
                <w:sz w:val="21"/>
                <w:szCs w:val="21"/>
              </w:rPr>
              <w:t>．　３</w:t>
            </w:r>
            <w:r w:rsidR="00015171">
              <w:rPr>
                <w:rFonts w:ascii="ＭＳ ゴシック" w:eastAsia="ＭＳ ゴシック" w:hAnsi="ＭＳ ゴシック" w:hint="eastAsia"/>
                <w:sz w:val="21"/>
                <w:szCs w:val="21"/>
              </w:rPr>
              <w:t>４</w:t>
            </w:r>
            <w:r w:rsidR="00A7759E" w:rsidRPr="00A7759E">
              <w:rPr>
                <w:rFonts w:ascii="ＭＳ ゴシック" w:eastAsia="ＭＳ ゴシック" w:hAnsi="ＭＳ ゴシック" w:hint="eastAsia"/>
                <w:sz w:val="21"/>
                <w:szCs w:val="21"/>
              </w:rPr>
              <w:t xml:space="preserve">　　＞</w:t>
            </w:r>
          </w:p>
          <w:p w14:paraId="2997D9A7" w14:textId="7407BC5E" w:rsidR="00A7759E" w:rsidRPr="00A7759E" w:rsidRDefault="00A7759E" w:rsidP="0096463F">
            <w:pPr>
              <w:rPr>
                <w:rFonts w:ascii="ＭＳ ゴシック" w:eastAsia="ＭＳ ゴシック" w:hAnsi="ＭＳ ゴシック"/>
                <w:sz w:val="21"/>
                <w:szCs w:val="21"/>
              </w:rPr>
            </w:pPr>
            <w:r w:rsidRPr="00A7759E">
              <w:rPr>
                <w:rFonts w:ascii="ＭＳ ゴシック" w:eastAsia="ＭＳ ゴシック" w:hAnsi="ＭＳ ゴシック" w:hint="eastAsia"/>
                <w:sz w:val="21"/>
                <w:szCs w:val="21"/>
              </w:rPr>
              <w:t>認知症</w:t>
            </w:r>
            <w:r w:rsidR="006E1297">
              <w:rPr>
                <w:rFonts w:ascii="ＭＳ ゴシック" w:eastAsia="ＭＳ ゴシック" w:hAnsi="ＭＳ ゴシック" w:hint="eastAsia"/>
                <w:sz w:val="21"/>
                <w:szCs w:val="21"/>
              </w:rPr>
              <w:t>を知るための入門講座</w:t>
            </w:r>
          </w:p>
          <w:p w14:paraId="4185B44F" w14:textId="77777777" w:rsidR="00A7759E" w:rsidRPr="00A7759E" w:rsidRDefault="00A7759E" w:rsidP="0096463F">
            <w:pPr>
              <w:rPr>
                <w:rFonts w:ascii="ＭＳ ゴシック" w:eastAsia="ＭＳ ゴシック" w:hAnsi="ＭＳ ゴシック"/>
                <w:sz w:val="21"/>
                <w:szCs w:val="21"/>
              </w:rPr>
            </w:pPr>
            <w:r w:rsidRPr="00A7759E">
              <w:rPr>
                <w:rFonts w:ascii="ＭＳ ゴシック" w:eastAsia="ＭＳ ゴシック" w:hAnsi="ＭＳ ゴシック" w:hint="eastAsia"/>
                <w:sz w:val="21"/>
                <w:szCs w:val="21"/>
              </w:rPr>
              <w:t xml:space="preserve">～住み慣れた地域で暮らしつづけるために～　</w:t>
            </w:r>
          </w:p>
          <w:p w14:paraId="41630FF8" w14:textId="77777777" w:rsidR="00A7759E" w:rsidRPr="000D3725" w:rsidRDefault="00A7759E" w:rsidP="0096463F">
            <w:pPr>
              <w:rPr>
                <w:rFonts w:ascii="ＭＳ ゴシック" w:eastAsia="ＭＳ ゴシック" w:hAnsi="ＭＳ ゴシック"/>
                <w:szCs w:val="21"/>
              </w:rPr>
            </w:pPr>
            <w:r w:rsidRPr="00A7759E">
              <w:rPr>
                <w:rFonts w:ascii="ＭＳ ゴシック" w:eastAsia="ＭＳ ゴシック" w:hAnsi="ＭＳ ゴシック" w:hint="eastAsia"/>
                <w:sz w:val="21"/>
                <w:szCs w:val="21"/>
              </w:rPr>
              <w:t xml:space="preserve">(栗東市認知症サポーター養成講座)　　</w:t>
            </w:r>
            <w:r w:rsidRPr="000D3725">
              <w:rPr>
                <w:rFonts w:ascii="ＭＳ ゴシック" w:eastAsia="ＭＳ ゴシック" w:hAnsi="ＭＳ ゴシック" w:hint="eastAsia"/>
                <w:szCs w:val="21"/>
              </w:rPr>
              <w:t xml:space="preserve">　　　　</w:t>
            </w:r>
          </w:p>
        </w:tc>
      </w:tr>
      <w:tr w:rsidR="00A7759E" w:rsidRPr="000D3725" w14:paraId="116847DB" w14:textId="77777777" w:rsidTr="00AA672C">
        <w:trPr>
          <w:trHeight w:val="1043"/>
        </w:trPr>
        <w:tc>
          <w:tcPr>
            <w:tcW w:w="2628" w:type="dxa"/>
            <w:shd w:val="clear" w:color="auto" w:fill="auto"/>
            <w:vAlign w:val="center"/>
          </w:tcPr>
          <w:p w14:paraId="10F853E6" w14:textId="77777777" w:rsidR="00A7759E" w:rsidRPr="000D3725" w:rsidRDefault="00A7759E" w:rsidP="0096463F">
            <w:pPr>
              <w:rPr>
                <w:rFonts w:ascii="ＭＳ ゴシック" w:eastAsia="ＭＳ ゴシック" w:hAnsi="ＭＳ ゴシック"/>
                <w:kern w:val="0"/>
                <w:sz w:val="24"/>
              </w:rPr>
            </w:pPr>
            <w:r w:rsidRPr="00A7759E">
              <w:rPr>
                <w:rFonts w:ascii="ＭＳ ゴシック" w:eastAsia="ＭＳ ゴシック" w:hAnsi="ＭＳ ゴシック" w:hint="eastAsia"/>
                <w:spacing w:val="195"/>
                <w:kern w:val="0"/>
                <w:sz w:val="24"/>
                <w:fitText w:val="2160" w:id="-1215028980"/>
              </w:rPr>
              <w:t>開催目</w:t>
            </w:r>
            <w:r w:rsidRPr="00A7759E">
              <w:rPr>
                <w:rFonts w:ascii="ＭＳ ゴシック" w:eastAsia="ＭＳ ゴシック" w:hAnsi="ＭＳ ゴシック" w:hint="eastAsia"/>
                <w:spacing w:val="15"/>
                <w:kern w:val="0"/>
                <w:sz w:val="24"/>
                <w:fitText w:val="2160" w:id="-1215028980"/>
              </w:rPr>
              <w:t>的</w:t>
            </w:r>
          </w:p>
        </w:tc>
        <w:tc>
          <w:tcPr>
            <w:tcW w:w="6074" w:type="dxa"/>
            <w:shd w:val="clear" w:color="auto" w:fill="auto"/>
          </w:tcPr>
          <w:p w14:paraId="21B755EE" w14:textId="77777777" w:rsidR="00A7759E" w:rsidRPr="000D3725" w:rsidRDefault="00A7759E" w:rsidP="0096463F">
            <w:pPr>
              <w:rPr>
                <w:rFonts w:ascii="ＭＳ ゴシック" w:eastAsia="ＭＳ ゴシック" w:hAnsi="ＭＳ ゴシック"/>
                <w:szCs w:val="21"/>
              </w:rPr>
            </w:pPr>
          </w:p>
        </w:tc>
      </w:tr>
      <w:tr w:rsidR="00A7759E" w:rsidRPr="000D3725" w14:paraId="46AB3E6B" w14:textId="77777777" w:rsidTr="00AA672C">
        <w:trPr>
          <w:trHeight w:val="730"/>
        </w:trPr>
        <w:tc>
          <w:tcPr>
            <w:tcW w:w="2628" w:type="dxa"/>
            <w:shd w:val="clear" w:color="auto" w:fill="auto"/>
            <w:vAlign w:val="center"/>
          </w:tcPr>
          <w:p w14:paraId="68995F78" w14:textId="77777777" w:rsidR="00A7759E" w:rsidRPr="000D3725" w:rsidRDefault="00A7759E" w:rsidP="0096463F">
            <w:pPr>
              <w:rPr>
                <w:rFonts w:ascii="ＭＳ ゴシック" w:eastAsia="ＭＳ ゴシック" w:hAnsi="ＭＳ ゴシック"/>
                <w:kern w:val="0"/>
                <w:sz w:val="24"/>
              </w:rPr>
            </w:pPr>
            <w:r w:rsidRPr="00AA672C">
              <w:rPr>
                <w:rFonts w:ascii="ＭＳ ゴシック" w:eastAsia="ＭＳ ゴシック" w:hAnsi="ＭＳ ゴシック" w:hint="eastAsia"/>
                <w:spacing w:val="72"/>
                <w:kern w:val="0"/>
                <w:sz w:val="24"/>
                <w:fitText w:val="2160" w:id="-1215028979"/>
              </w:rPr>
              <w:t>参加予定人</w:t>
            </w:r>
            <w:r w:rsidRPr="00AA672C">
              <w:rPr>
                <w:rFonts w:ascii="ＭＳ ゴシック" w:eastAsia="ＭＳ ゴシック" w:hAnsi="ＭＳ ゴシック" w:hint="eastAsia"/>
                <w:kern w:val="0"/>
                <w:sz w:val="24"/>
                <w:fitText w:val="2160" w:id="-1215028979"/>
              </w:rPr>
              <w:t>数</w:t>
            </w:r>
          </w:p>
        </w:tc>
        <w:tc>
          <w:tcPr>
            <w:tcW w:w="6074" w:type="dxa"/>
            <w:shd w:val="clear" w:color="auto" w:fill="auto"/>
            <w:vAlign w:val="center"/>
          </w:tcPr>
          <w:p w14:paraId="5EF0604C" w14:textId="77777777" w:rsidR="00A7759E" w:rsidRPr="000D3725" w:rsidRDefault="00A7759E" w:rsidP="0096463F">
            <w:pPr>
              <w:rPr>
                <w:rFonts w:ascii="ＭＳ ゴシック" w:eastAsia="ＭＳ ゴシック" w:hAnsi="ＭＳ ゴシック"/>
                <w:szCs w:val="21"/>
              </w:rPr>
            </w:pPr>
            <w:r w:rsidRPr="000D3725">
              <w:rPr>
                <w:rFonts w:ascii="ＭＳ ゴシック" w:eastAsia="ＭＳ ゴシック" w:hAnsi="ＭＳ ゴシック" w:hint="eastAsia"/>
                <w:szCs w:val="21"/>
              </w:rPr>
              <w:t xml:space="preserve">　　　　　　　　　　　　</w:t>
            </w:r>
            <w:r w:rsidRPr="00AA672C">
              <w:rPr>
                <w:rFonts w:ascii="ＭＳ ゴシック" w:eastAsia="ＭＳ ゴシック" w:hAnsi="ＭＳ ゴシック" w:hint="eastAsia"/>
                <w:sz w:val="21"/>
                <w:szCs w:val="21"/>
              </w:rPr>
              <w:t xml:space="preserve">　　</w:t>
            </w:r>
            <w:r w:rsidR="00AA672C">
              <w:rPr>
                <w:rFonts w:ascii="ＭＳ ゴシック" w:eastAsia="ＭＳ ゴシック" w:hAnsi="ＭＳ ゴシック" w:hint="eastAsia"/>
                <w:sz w:val="21"/>
                <w:szCs w:val="21"/>
              </w:rPr>
              <w:t xml:space="preserve">　　　</w:t>
            </w:r>
            <w:r w:rsidRPr="00AA672C">
              <w:rPr>
                <w:rFonts w:ascii="ＭＳ ゴシック" w:eastAsia="ＭＳ ゴシック" w:hAnsi="ＭＳ ゴシック" w:hint="eastAsia"/>
                <w:sz w:val="21"/>
                <w:szCs w:val="21"/>
              </w:rPr>
              <w:t xml:space="preserve">　名</w:t>
            </w:r>
          </w:p>
        </w:tc>
      </w:tr>
      <w:tr w:rsidR="00A7759E" w:rsidRPr="000D3725" w14:paraId="4A2748CB" w14:textId="77777777" w:rsidTr="00AA672C">
        <w:trPr>
          <w:trHeight w:val="862"/>
        </w:trPr>
        <w:tc>
          <w:tcPr>
            <w:tcW w:w="2628" w:type="dxa"/>
            <w:shd w:val="clear" w:color="auto" w:fill="auto"/>
          </w:tcPr>
          <w:p w14:paraId="32865D8C" w14:textId="77777777" w:rsidR="00A7759E" w:rsidRPr="000D3725" w:rsidRDefault="00A7759E" w:rsidP="0096463F">
            <w:pPr>
              <w:rPr>
                <w:rFonts w:ascii="ＭＳ ゴシック" w:eastAsia="ＭＳ ゴシック" w:hAnsi="ＭＳ ゴシック"/>
                <w:sz w:val="24"/>
              </w:rPr>
            </w:pPr>
            <w:r w:rsidRPr="000D3725">
              <w:rPr>
                <w:rFonts w:ascii="ＭＳ ゴシック" w:eastAsia="ＭＳ ゴシック" w:hAnsi="ＭＳ ゴシック" w:hint="eastAsia"/>
                <w:sz w:val="24"/>
              </w:rPr>
              <w:t>グループ・</w:t>
            </w:r>
          </w:p>
          <w:p w14:paraId="67BF930E" w14:textId="77777777" w:rsidR="00A7759E" w:rsidRPr="000D3725" w:rsidRDefault="00A7759E" w:rsidP="0096463F">
            <w:pPr>
              <w:ind w:firstLineChars="300" w:firstLine="720"/>
              <w:rPr>
                <w:rFonts w:ascii="ＭＳ ゴシック" w:eastAsia="ＭＳ ゴシック" w:hAnsi="ＭＳ ゴシック"/>
                <w:szCs w:val="21"/>
              </w:rPr>
            </w:pPr>
            <w:r w:rsidRPr="000D3725">
              <w:rPr>
                <w:rFonts w:ascii="ＭＳ ゴシック" w:eastAsia="ＭＳ ゴシック" w:hAnsi="ＭＳ ゴシック" w:hint="eastAsia"/>
                <w:sz w:val="24"/>
              </w:rPr>
              <w:t>団体の活動内容</w:t>
            </w:r>
          </w:p>
          <w:p w14:paraId="3B798010" w14:textId="77777777" w:rsidR="00A7759E" w:rsidRPr="000D3725" w:rsidRDefault="00A7759E" w:rsidP="0096463F">
            <w:pPr>
              <w:ind w:left="200" w:hangingChars="100" w:hanging="200"/>
              <w:rPr>
                <w:rFonts w:ascii="ＭＳ ゴシック" w:eastAsia="ＭＳ ゴシック" w:hAnsi="ＭＳ ゴシック"/>
                <w:sz w:val="20"/>
                <w:szCs w:val="20"/>
              </w:rPr>
            </w:pPr>
            <w:r w:rsidRPr="000D3725">
              <w:rPr>
                <w:rFonts w:ascii="ＭＳ ゴシック" w:eastAsia="ＭＳ ゴシック" w:hAnsi="ＭＳ ゴシック" w:hint="eastAsia"/>
                <w:sz w:val="20"/>
                <w:szCs w:val="20"/>
              </w:rPr>
              <w:t>（規約・会則等がありましたら添付してください）</w:t>
            </w:r>
          </w:p>
        </w:tc>
        <w:tc>
          <w:tcPr>
            <w:tcW w:w="6074" w:type="dxa"/>
            <w:shd w:val="clear" w:color="auto" w:fill="auto"/>
          </w:tcPr>
          <w:p w14:paraId="3F32C8F1" w14:textId="77777777" w:rsidR="00A7759E" w:rsidRPr="000D3725" w:rsidRDefault="00A7759E" w:rsidP="0096463F">
            <w:pPr>
              <w:rPr>
                <w:rFonts w:ascii="ＭＳ ゴシック" w:eastAsia="ＭＳ ゴシック" w:hAnsi="ＭＳ ゴシック"/>
                <w:szCs w:val="21"/>
              </w:rPr>
            </w:pPr>
          </w:p>
          <w:p w14:paraId="1A53AB4E" w14:textId="77777777" w:rsidR="00A7759E" w:rsidRPr="000D3725" w:rsidRDefault="00A7759E" w:rsidP="0096463F">
            <w:pPr>
              <w:rPr>
                <w:rFonts w:ascii="ＭＳ ゴシック" w:eastAsia="ＭＳ ゴシック" w:hAnsi="ＭＳ ゴシック"/>
                <w:szCs w:val="21"/>
              </w:rPr>
            </w:pPr>
          </w:p>
          <w:p w14:paraId="16DF9C71" w14:textId="77777777" w:rsidR="00A7759E" w:rsidRPr="000D3725" w:rsidRDefault="00A7759E" w:rsidP="0096463F">
            <w:pPr>
              <w:rPr>
                <w:rFonts w:ascii="ＭＳ ゴシック" w:eastAsia="ＭＳ ゴシック" w:hAnsi="ＭＳ ゴシック"/>
                <w:szCs w:val="21"/>
              </w:rPr>
            </w:pPr>
          </w:p>
          <w:p w14:paraId="1B814B02" w14:textId="77777777" w:rsidR="00A7759E" w:rsidRPr="000D3725" w:rsidRDefault="00A7759E" w:rsidP="0096463F">
            <w:pPr>
              <w:rPr>
                <w:rFonts w:ascii="ＭＳ ゴシック" w:eastAsia="ＭＳ ゴシック" w:hAnsi="ＭＳ ゴシック"/>
                <w:szCs w:val="21"/>
              </w:rPr>
            </w:pPr>
          </w:p>
        </w:tc>
      </w:tr>
    </w:tbl>
    <w:p w14:paraId="60206F02" w14:textId="77777777" w:rsidR="00A7759E" w:rsidRPr="00A7759E" w:rsidRDefault="00A7759E" w:rsidP="00AA672C">
      <w:pPr>
        <w:ind w:firstLineChars="400" w:firstLine="840"/>
        <w:rPr>
          <w:rFonts w:ascii="ＭＳ ゴシック" w:eastAsia="ＭＳ ゴシック" w:hAnsi="ＭＳ ゴシック"/>
          <w:sz w:val="21"/>
          <w:szCs w:val="21"/>
        </w:rPr>
      </w:pPr>
      <w:r w:rsidRPr="00A7759E">
        <w:rPr>
          <w:rFonts w:ascii="ＭＳ ゴシック" w:eastAsia="ＭＳ ゴシック" w:hAnsi="ＭＳ ゴシック" w:hint="eastAsia"/>
          <w:sz w:val="21"/>
          <w:szCs w:val="21"/>
        </w:rPr>
        <w:t>※まちづくり出前トークは、市政の内容を説明し質疑応答や意見交換を行うものであり、</w:t>
      </w:r>
    </w:p>
    <w:p w14:paraId="574F82B5" w14:textId="77777777" w:rsidR="00A7759E" w:rsidRPr="00A7759E" w:rsidRDefault="00A7759E" w:rsidP="00AA672C">
      <w:pPr>
        <w:ind w:firstLineChars="500" w:firstLine="1050"/>
        <w:rPr>
          <w:rFonts w:ascii="ＭＳ ゴシック" w:eastAsia="ＭＳ ゴシック" w:hAnsi="ＭＳ ゴシック"/>
          <w:sz w:val="21"/>
          <w:szCs w:val="21"/>
        </w:rPr>
      </w:pPr>
      <w:r w:rsidRPr="00A7759E">
        <w:rPr>
          <w:rFonts w:ascii="ＭＳ ゴシック" w:eastAsia="ＭＳ ゴシック" w:hAnsi="ＭＳ ゴシック" w:hint="eastAsia"/>
          <w:sz w:val="21"/>
          <w:szCs w:val="21"/>
        </w:rPr>
        <w:t>苦情や陳情・要望の場ではないことを十分にご理解ください。</w:t>
      </w:r>
    </w:p>
    <w:p w14:paraId="20563192" w14:textId="77777777" w:rsidR="00A7759E" w:rsidRDefault="00A7759E" w:rsidP="00A7759E">
      <w:pPr>
        <w:ind w:firstLineChars="100" w:firstLine="140"/>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728896" behindDoc="0" locked="0" layoutInCell="1" allowOverlap="1" wp14:anchorId="3A484BC2" wp14:editId="1E016FC7">
                <wp:simplePos x="0" y="0"/>
                <wp:positionH relativeFrom="column">
                  <wp:posOffset>2593340</wp:posOffset>
                </wp:positionH>
                <wp:positionV relativeFrom="paragraph">
                  <wp:posOffset>69850</wp:posOffset>
                </wp:positionV>
                <wp:extent cx="3400425" cy="800100"/>
                <wp:effectExtent l="0" t="0" r="28575" b="1905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800100"/>
                        </a:xfrm>
                        <a:prstGeom prst="rect">
                          <a:avLst/>
                        </a:prstGeom>
                        <a:solidFill>
                          <a:srgbClr val="FFFFFF"/>
                        </a:solidFill>
                        <a:ln w="9525">
                          <a:solidFill>
                            <a:srgbClr val="000000"/>
                          </a:solidFill>
                          <a:miter lim="800000"/>
                          <a:headEnd/>
                          <a:tailEnd/>
                        </a:ln>
                      </wps:spPr>
                      <wps:txbx>
                        <w:txbxContent>
                          <w:p w14:paraId="36A8E842" w14:textId="77777777" w:rsidR="00A7759E" w:rsidRPr="00A7759E" w:rsidRDefault="00A7759E" w:rsidP="00A7759E">
                            <w:pPr>
                              <w:rPr>
                                <w:rFonts w:ascii="ＭＳ Ｐゴシック" w:eastAsia="ＭＳ Ｐゴシック" w:hAnsi="ＭＳ Ｐゴシック"/>
                                <w:sz w:val="21"/>
                                <w:szCs w:val="21"/>
                              </w:rPr>
                            </w:pPr>
                            <w:r w:rsidRPr="00A7759E">
                              <w:rPr>
                                <w:rFonts w:ascii="ＭＳ Ｐゴシック" w:eastAsia="ＭＳ Ｐゴシック" w:hAnsi="ＭＳ Ｐゴシック" w:hint="eastAsia"/>
                                <w:sz w:val="21"/>
                                <w:szCs w:val="21"/>
                              </w:rPr>
                              <w:t>【申込先】</w:t>
                            </w:r>
                          </w:p>
                          <w:p w14:paraId="08E30FEF" w14:textId="765C0AE3" w:rsidR="00A7759E" w:rsidRPr="00A7759E" w:rsidRDefault="00A7759E" w:rsidP="00A7759E">
                            <w:pPr>
                              <w:rPr>
                                <w:rFonts w:ascii="ＭＳ Ｐゴシック" w:eastAsia="ＭＳ Ｐゴシック" w:hAnsi="ＭＳ Ｐゴシック"/>
                                <w:sz w:val="21"/>
                                <w:szCs w:val="21"/>
                              </w:rPr>
                            </w:pPr>
                            <w:r w:rsidRPr="00A7759E">
                              <w:rPr>
                                <w:rFonts w:ascii="ＭＳ Ｐゴシック" w:eastAsia="ＭＳ Ｐゴシック" w:hAnsi="ＭＳ Ｐゴシック" w:hint="eastAsia"/>
                                <w:sz w:val="21"/>
                                <w:szCs w:val="21"/>
                              </w:rPr>
                              <w:t>栗東市</w:t>
                            </w:r>
                            <w:r w:rsidR="007D74B5">
                              <w:rPr>
                                <w:rFonts w:ascii="ＭＳ Ｐゴシック" w:eastAsia="ＭＳ Ｐゴシック" w:hAnsi="ＭＳ Ｐゴシック"/>
                                <w:sz w:val="21"/>
                                <w:szCs w:val="21"/>
                              </w:rPr>
                              <w:t xml:space="preserve"> </w:t>
                            </w:r>
                            <w:r w:rsidR="006E1297">
                              <w:rPr>
                                <w:rFonts w:ascii="ＭＳ Ｐゴシック" w:eastAsia="ＭＳ Ｐゴシック" w:hAnsi="ＭＳ Ｐゴシック" w:hint="eastAsia"/>
                                <w:sz w:val="21"/>
                                <w:szCs w:val="21"/>
                              </w:rPr>
                              <w:t>シティプロモーション推進</w:t>
                            </w:r>
                            <w:r w:rsidRPr="00A7759E">
                              <w:rPr>
                                <w:rFonts w:ascii="ＭＳ Ｐゴシック" w:eastAsia="ＭＳ Ｐゴシック" w:hAnsi="ＭＳ Ｐゴシック" w:hint="eastAsia"/>
                                <w:sz w:val="21"/>
                                <w:szCs w:val="21"/>
                              </w:rPr>
                              <w:t>課</w:t>
                            </w:r>
                            <w:r w:rsidR="00AA672C">
                              <w:rPr>
                                <w:rFonts w:ascii="ＭＳ Ｐゴシック" w:eastAsia="ＭＳ Ｐゴシック" w:hAnsi="ＭＳ Ｐゴシック" w:hint="eastAsia"/>
                                <w:sz w:val="21"/>
                                <w:szCs w:val="21"/>
                              </w:rPr>
                              <w:t xml:space="preserve">　</w:t>
                            </w:r>
                            <w:r w:rsidR="007F26D6">
                              <w:rPr>
                                <w:rFonts w:ascii="ＭＳ Ｐゴシック" w:eastAsia="ＭＳ Ｐゴシック" w:hAnsi="ＭＳ Ｐゴシック" w:hint="eastAsia"/>
                                <w:sz w:val="21"/>
                                <w:szCs w:val="21"/>
                              </w:rPr>
                              <w:t>秘書</w:t>
                            </w:r>
                            <w:r w:rsidR="00015171">
                              <w:rPr>
                                <w:rFonts w:ascii="ＭＳ Ｐゴシック" w:eastAsia="ＭＳ Ｐゴシック" w:hAnsi="ＭＳ Ｐゴシック" w:hint="eastAsia"/>
                                <w:sz w:val="21"/>
                                <w:szCs w:val="21"/>
                              </w:rPr>
                              <w:t>・</w:t>
                            </w:r>
                            <w:r w:rsidR="00AA672C" w:rsidRPr="00A7759E">
                              <w:rPr>
                                <w:rFonts w:ascii="ＭＳ Ｐゴシック" w:eastAsia="ＭＳ Ｐゴシック" w:hAnsi="ＭＳ Ｐゴシック" w:hint="eastAsia"/>
                                <w:sz w:val="21"/>
                                <w:szCs w:val="21"/>
                              </w:rPr>
                              <w:t>広聴</w:t>
                            </w:r>
                            <w:r w:rsidR="00015171">
                              <w:rPr>
                                <w:rFonts w:ascii="ＭＳ Ｐゴシック" w:eastAsia="ＭＳ Ｐゴシック" w:hAnsi="ＭＳ Ｐゴシック" w:hint="eastAsia"/>
                                <w:sz w:val="21"/>
                                <w:szCs w:val="21"/>
                              </w:rPr>
                              <w:t>担当</w:t>
                            </w:r>
                          </w:p>
                          <w:p w14:paraId="7E704235" w14:textId="68D71629" w:rsidR="00A7759E" w:rsidRPr="00A7759E" w:rsidRDefault="00A7759E" w:rsidP="00015171">
                            <w:pPr>
                              <w:jc w:val="left"/>
                              <w:rPr>
                                <w:rFonts w:ascii="ＭＳ Ｐゴシック" w:eastAsia="ＭＳ Ｐゴシック" w:hAnsi="ＭＳ Ｐゴシック"/>
                                <w:sz w:val="21"/>
                                <w:szCs w:val="21"/>
                              </w:rPr>
                            </w:pPr>
                            <w:r w:rsidRPr="00A7759E">
                              <w:rPr>
                                <w:rFonts w:ascii="ＭＳ Ｐゴシック" w:eastAsia="ＭＳ Ｐゴシック" w:hAnsi="ＭＳ Ｐゴシック" w:hint="eastAsia"/>
                                <w:sz w:val="21"/>
                                <w:szCs w:val="21"/>
                              </w:rPr>
                              <w:t xml:space="preserve">TEL </w:t>
                            </w:r>
                            <w:r w:rsidR="00015171">
                              <w:rPr>
                                <w:rFonts w:ascii="ＭＳ Ｐゴシック" w:eastAsia="ＭＳ Ｐゴシック" w:hAnsi="ＭＳ Ｐゴシック"/>
                                <w:sz w:val="21"/>
                                <w:szCs w:val="21"/>
                              </w:rPr>
                              <w:t>077-551-0102</w:t>
                            </w:r>
                            <w:r w:rsidR="00015171">
                              <w:rPr>
                                <w:rFonts w:ascii="ＭＳ Ｐゴシック" w:eastAsia="ＭＳ Ｐゴシック" w:hAnsi="ＭＳ Ｐゴシック" w:hint="eastAsia"/>
                                <w:sz w:val="21"/>
                                <w:szCs w:val="21"/>
                              </w:rPr>
                              <w:t>/</w:t>
                            </w:r>
                            <w:r w:rsidRPr="00A7759E">
                              <w:rPr>
                                <w:rFonts w:ascii="ＭＳ Ｐゴシック" w:eastAsia="ＭＳ Ｐゴシック" w:hAnsi="ＭＳ Ｐゴシック" w:hint="eastAsia"/>
                                <w:sz w:val="21"/>
                                <w:szCs w:val="21"/>
                              </w:rPr>
                              <w:t xml:space="preserve">FAX </w:t>
                            </w:r>
                            <w:r w:rsidR="00015171">
                              <w:rPr>
                                <w:rFonts w:ascii="ＭＳ Ｐゴシック" w:eastAsia="ＭＳ Ｐゴシック" w:hAnsi="ＭＳ Ｐゴシック"/>
                                <w:sz w:val="21"/>
                                <w:szCs w:val="21"/>
                              </w:rPr>
                              <w:t>077-553</w:t>
                            </w:r>
                            <w:r w:rsidR="00015171">
                              <w:rPr>
                                <w:rFonts w:ascii="ＭＳ Ｐゴシック" w:eastAsia="ＭＳ Ｐゴシック" w:hAnsi="ＭＳ Ｐゴシック" w:hint="eastAsia"/>
                                <w:sz w:val="21"/>
                                <w:szCs w:val="21"/>
                              </w:rPr>
                              <w:t>-1280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84BC2" id="Text Box 32" o:spid="_x0000_s1036" type="#_x0000_t202" style="position:absolute;left:0;text-align:left;margin-left:204.2pt;margin-top:5.5pt;width:267.75pt;height: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">
                <v:textbox inset="5.85pt,.7pt,5.85pt,.7pt">
                  <w:txbxContent>
                    <w:p w14:paraId="36A8E842" w14:textId="77777777" w:rsidR="00A7759E" w:rsidRPr="00A7759E" w:rsidRDefault="00A7759E" w:rsidP="00A7759E">
                      <w:pPr>
                        <w:rPr>
                          <w:rFonts w:ascii="ＭＳ Ｐゴシック" w:eastAsia="ＭＳ Ｐゴシック" w:hAnsi="ＭＳ Ｐゴシック"/>
                          <w:sz w:val="21"/>
                          <w:szCs w:val="21"/>
                        </w:rPr>
                      </w:pPr>
                      <w:r w:rsidRPr="00A7759E">
                        <w:rPr>
                          <w:rFonts w:ascii="ＭＳ Ｐゴシック" w:eastAsia="ＭＳ Ｐゴシック" w:hAnsi="ＭＳ Ｐゴシック" w:hint="eastAsia"/>
                          <w:sz w:val="21"/>
                          <w:szCs w:val="21"/>
                        </w:rPr>
                        <w:t>【申込先】</w:t>
                      </w:r>
                    </w:p>
                    <w:p w14:paraId="08E30FEF" w14:textId="765C0AE3" w:rsidR="00A7759E" w:rsidRPr="00A7759E" w:rsidRDefault="00A7759E" w:rsidP="00A7759E">
                      <w:pPr>
                        <w:rPr>
                          <w:rFonts w:ascii="ＭＳ Ｐゴシック" w:eastAsia="ＭＳ Ｐゴシック" w:hAnsi="ＭＳ Ｐゴシック"/>
                          <w:sz w:val="21"/>
                          <w:szCs w:val="21"/>
                        </w:rPr>
                      </w:pPr>
                      <w:r w:rsidRPr="00A7759E">
                        <w:rPr>
                          <w:rFonts w:ascii="ＭＳ Ｐゴシック" w:eastAsia="ＭＳ Ｐゴシック" w:hAnsi="ＭＳ Ｐゴシック" w:hint="eastAsia"/>
                          <w:sz w:val="21"/>
                          <w:szCs w:val="21"/>
                        </w:rPr>
                        <w:t>栗東市</w:t>
                      </w:r>
                      <w:r w:rsidR="007D74B5">
                        <w:rPr>
                          <w:rFonts w:ascii="ＭＳ Ｐゴシック" w:eastAsia="ＭＳ Ｐゴシック" w:hAnsi="ＭＳ Ｐゴシック"/>
                          <w:sz w:val="21"/>
                          <w:szCs w:val="21"/>
                        </w:rPr>
                        <w:t xml:space="preserve"> </w:t>
                      </w:r>
                      <w:r w:rsidR="006E1297">
                        <w:rPr>
                          <w:rFonts w:ascii="ＭＳ Ｐゴシック" w:eastAsia="ＭＳ Ｐゴシック" w:hAnsi="ＭＳ Ｐゴシック" w:hint="eastAsia"/>
                          <w:sz w:val="21"/>
                          <w:szCs w:val="21"/>
                        </w:rPr>
                        <w:t>シティプロモーション推進</w:t>
                      </w:r>
                      <w:r w:rsidRPr="00A7759E">
                        <w:rPr>
                          <w:rFonts w:ascii="ＭＳ Ｐゴシック" w:eastAsia="ＭＳ Ｐゴシック" w:hAnsi="ＭＳ Ｐゴシック" w:hint="eastAsia"/>
                          <w:sz w:val="21"/>
                          <w:szCs w:val="21"/>
                        </w:rPr>
                        <w:t>課</w:t>
                      </w:r>
                      <w:r w:rsidR="00AA672C">
                        <w:rPr>
                          <w:rFonts w:ascii="ＭＳ Ｐゴシック" w:eastAsia="ＭＳ Ｐゴシック" w:hAnsi="ＭＳ Ｐゴシック" w:hint="eastAsia"/>
                          <w:sz w:val="21"/>
                          <w:szCs w:val="21"/>
                        </w:rPr>
                        <w:t xml:space="preserve">　</w:t>
                      </w:r>
                      <w:r w:rsidR="007F26D6">
                        <w:rPr>
                          <w:rFonts w:ascii="ＭＳ Ｐゴシック" w:eastAsia="ＭＳ Ｐゴシック" w:hAnsi="ＭＳ Ｐゴシック" w:hint="eastAsia"/>
                          <w:sz w:val="21"/>
                          <w:szCs w:val="21"/>
                        </w:rPr>
                        <w:t>秘書</w:t>
                      </w:r>
                      <w:r w:rsidR="00015171">
                        <w:rPr>
                          <w:rFonts w:ascii="ＭＳ Ｐゴシック" w:eastAsia="ＭＳ Ｐゴシック" w:hAnsi="ＭＳ Ｐゴシック" w:hint="eastAsia"/>
                          <w:sz w:val="21"/>
                          <w:szCs w:val="21"/>
                        </w:rPr>
                        <w:t>・</w:t>
                      </w:r>
                      <w:r w:rsidR="00AA672C" w:rsidRPr="00A7759E">
                        <w:rPr>
                          <w:rFonts w:ascii="ＭＳ Ｐゴシック" w:eastAsia="ＭＳ Ｐゴシック" w:hAnsi="ＭＳ Ｐゴシック" w:hint="eastAsia"/>
                          <w:sz w:val="21"/>
                          <w:szCs w:val="21"/>
                        </w:rPr>
                        <w:t>広聴</w:t>
                      </w:r>
                      <w:r w:rsidR="00015171">
                        <w:rPr>
                          <w:rFonts w:ascii="ＭＳ Ｐゴシック" w:eastAsia="ＭＳ Ｐゴシック" w:hAnsi="ＭＳ Ｐゴシック" w:hint="eastAsia"/>
                          <w:sz w:val="21"/>
                          <w:szCs w:val="21"/>
                        </w:rPr>
                        <w:t>担当</w:t>
                      </w:r>
                    </w:p>
                    <w:p w14:paraId="7E704235" w14:textId="68D71629" w:rsidR="00A7759E" w:rsidRPr="00A7759E" w:rsidRDefault="00A7759E" w:rsidP="00015171">
                      <w:pPr>
                        <w:jc w:val="left"/>
                        <w:rPr>
                          <w:rFonts w:ascii="ＭＳ Ｐゴシック" w:eastAsia="ＭＳ Ｐゴシック" w:hAnsi="ＭＳ Ｐゴシック"/>
                          <w:sz w:val="21"/>
                          <w:szCs w:val="21"/>
                        </w:rPr>
                      </w:pPr>
                      <w:r w:rsidRPr="00A7759E">
                        <w:rPr>
                          <w:rFonts w:ascii="ＭＳ Ｐゴシック" w:eastAsia="ＭＳ Ｐゴシック" w:hAnsi="ＭＳ Ｐゴシック" w:hint="eastAsia"/>
                          <w:sz w:val="21"/>
                          <w:szCs w:val="21"/>
                        </w:rPr>
                        <w:t xml:space="preserve">TEL </w:t>
                      </w:r>
                      <w:r w:rsidR="00015171">
                        <w:rPr>
                          <w:rFonts w:ascii="ＭＳ Ｐゴシック" w:eastAsia="ＭＳ Ｐゴシック" w:hAnsi="ＭＳ Ｐゴシック"/>
                          <w:sz w:val="21"/>
                          <w:szCs w:val="21"/>
                        </w:rPr>
                        <w:t>077-551-0102</w:t>
                      </w:r>
                      <w:r w:rsidR="00015171">
                        <w:rPr>
                          <w:rFonts w:ascii="ＭＳ Ｐゴシック" w:eastAsia="ＭＳ Ｐゴシック" w:hAnsi="ＭＳ Ｐゴシック" w:hint="eastAsia"/>
                          <w:sz w:val="21"/>
                          <w:szCs w:val="21"/>
                        </w:rPr>
                        <w:t>/</w:t>
                      </w:r>
                      <w:r w:rsidRPr="00A7759E">
                        <w:rPr>
                          <w:rFonts w:ascii="ＭＳ Ｐゴシック" w:eastAsia="ＭＳ Ｐゴシック" w:hAnsi="ＭＳ Ｐゴシック" w:hint="eastAsia"/>
                          <w:sz w:val="21"/>
                          <w:szCs w:val="21"/>
                        </w:rPr>
                        <w:t xml:space="preserve">FAX </w:t>
                      </w:r>
                      <w:r w:rsidR="00015171">
                        <w:rPr>
                          <w:rFonts w:ascii="ＭＳ Ｐゴシック" w:eastAsia="ＭＳ Ｐゴシック" w:hAnsi="ＭＳ Ｐゴシック"/>
                          <w:sz w:val="21"/>
                          <w:szCs w:val="21"/>
                        </w:rPr>
                        <w:t>077-553</w:t>
                      </w:r>
                      <w:r w:rsidR="00015171">
                        <w:rPr>
                          <w:rFonts w:ascii="ＭＳ Ｐゴシック" w:eastAsia="ＭＳ Ｐゴシック" w:hAnsi="ＭＳ Ｐゴシック" w:hint="eastAsia"/>
                          <w:sz w:val="21"/>
                          <w:szCs w:val="21"/>
                        </w:rPr>
                        <w:t>-1280</w:t>
                      </w:r>
                    </w:p>
                  </w:txbxContent>
                </v:textbox>
              </v:shape>
            </w:pict>
          </mc:Fallback>
        </mc:AlternateContent>
      </w:r>
    </w:p>
    <w:p w14:paraId="25B88362" w14:textId="77777777" w:rsidR="00A7759E" w:rsidRDefault="00A7759E" w:rsidP="00A7759E">
      <w:pPr>
        <w:rPr>
          <w:rFonts w:ascii="ＭＳ ゴシック" w:eastAsia="ＭＳ ゴシック" w:hAnsi="ＭＳ ゴシック"/>
          <w:szCs w:val="21"/>
        </w:rPr>
      </w:pPr>
    </w:p>
    <w:p w14:paraId="32951C2C" w14:textId="77777777" w:rsidR="00471842" w:rsidRPr="00A7759E" w:rsidRDefault="00104C17" w:rsidP="00A7759E">
      <w:pPr>
        <w:rPr>
          <w:b/>
          <w:sz w:val="24"/>
          <w:szCs w:val="24"/>
        </w:rPr>
      </w:pPr>
      <w:r>
        <w:rPr>
          <w:rFonts w:ascii="メイリオ" w:eastAsia="メイリオ" w:hAnsi="メイリオ" w:cs="メイリオ" w:hint="eastAsia"/>
          <w:noProof/>
          <w:szCs w:val="21"/>
        </w:rPr>
        <w:drawing>
          <wp:anchor distT="0" distB="0" distL="114300" distR="114300" simplePos="0" relativeHeight="251695104" behindDoc="0" locked="0" layoutInCell="1" allowOverlap="1" wp14:anchorId="4627DA82" wp14:editId="01F682F3">
            <wp:simplePos x="0" y="0"/>
            <wp:positionH relativeFrom="margin">
              <wp:posOffset>159245</wp:posOffset>
            </wp:positionH>
            <wp:positionV relativeFrom="paragraph">
              <wp:posOffset>3258911</wp:posOffset>
            </wp:positionV>
            <wp:extent cx="2244090" cy="403225"/>
            <wp:effectExtent l="0" t="0" r="381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認知症ろば　複数.jpg"/>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l="33013" t="18269" b="10097"/>
                    <a:stretch/>
                  </pic:blipFill>
                  <pic:spPr bwMode="auto">
                    <a:xfrm flipH="1">
                      <a:off x="0" y="0"/>
                      <a:ext cx="2244090" cy="403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690A66F6" wp14:editId="4F1CDE89">
            <wp:simplePos x="0" y="0"/>
            <wp:positionH relativeFrom="column">
              <wp:posOffset>4630032</wp:posOffset>
            </wp:positionH>
            <wp:positionV relativeFrom="paragraph">
              <wp:posOffset>3260181</wp:posOffset>
            </wp:positionV>
            <wp:extent cx="2244090" cy="403225"/>
            <wp:effectExtent l="0" t="0" r="3810" b="0"/>
            <wp:wrapNone/>
            <wp:docPr id="22" name="図 22"/>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l="33013" t="18269" b="10097"/>
                    <a:stretch/>
                  </pic:blipFill>
                  <pic:spPr bwMode="auto">
                    <a:xfrm>
                      <a:off x="0" y="0"/>
                      <a:ext cx="2244090" cy="403225"/>
                    </a:xfrm>
                    <a:prstGeom prst="rect">
                      <a:avLst/>
                    </a:prstGeom>
                    <a:ln>
                      <a:noFill/>
                    </a:ln>
                    <a:extLst>
                      <a:ext uri="{53640926-AAD7-44D8-BBD7-CCE9431645EC}">
                        <a14:shadowObscured xmlns:a14="http://schemas.microsoft.com/office/drawing/2010/main"/>
                      </a:ext>
                    </a:extLst>
                  </pic:spPr>
                </pic:pic>
              </a:graphicData>
            </a:graphic>
          </wp:anchor>
        </w:drawing>
      </w:r>
    </w:p>
    <w:sectPr w:rsidR="00471842" w:rsidRPr="00A7759E" w:rsidSect="004B1F51">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EFAD" w14:textId="77777777" w:rsidR="004D431E" w:rsidRDefault="004D431E" w:rsidP="004D431E">
      <w:r>
        <w:separator/>
      </w:r>
    </w:p>
  </w:endnote>
  <w:endnote w:type="continuationSeparator" w:id="0">
    <w:p w14:paraId="75CF2F45" w14:textId="77777777" w:rsidR="004D431E" w:rsidRDefault="004D431E" w:rsidP="004D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FF38" w14:textId="77777777" w:rsidR="004D431E" w:rsidRDefault="004D431E" w:rsidP="004D431E">
      <w:r>
        <w:separator/>
      </w:r>
    </w:p>
  </w:footnote>
  <w:footnote w:type="continuationSeparator" w:id="0">
    <w:p w14:paraId="7BB05E9A" w14:textId="77777777" w:rsidR="004D431E" w:rsidRDefault="004D431E" w:rsidP="004D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E2A1E"/>
    <w:multiLevelType w:val="hybridMultilevel"/>
    <w:tmpl w:val="DD0E2642"/>
    <w:lvl w:ilvl="0" w:tplc="385204A2">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3A6061"/>
    <w:multiLevelType w:val="hybridMultilevel"/>
    <w:tmpl w:val="0A165BD8"/>
    <w:lvl w:ilvl="0" w:tplc="2C7A980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311687"/>
    <w:multiLevelType w:val="hybridMultilevel"/>
    <w:tmpl w:val="DB805B70"/>
    <w:lvl w:ilvl="0" w:tplc="4726EC00">
      <w:start w:val="1"/>
      <w:numFmt w:val="decimalEnclosedCircle"/>
      <w:lvlText w:val="%1"/>
      <w:lvlJc w:val="left"/>
      <w:pPr>
        <w:ind w:left="360" w:hanging="360"/>
      </w:pPr>
      <w:rPr>
        <w:rFonts w:ascii="HG丸ｺﾞｼｯｸM-PRO" w:eastAsia="HG丸ｺﾞｼｯｸM-PRO" w:hAnsi="HG丸ｺﾞｼｯｸM-PRO" w:cstheme="minorBidi"/>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D70590"/>
    <w:multiLevelType w:val="hybridMultilevel"/>
    <w:tmpl w:val="78DAB39C"/>
    <w:lvl w:ilvl="0" w:tplc="8E96961E">
      <w:start w:val="1"/>
      <w:numFmt w:val="decimalEnclosedCircle"/>
      <w:lvlText w:val="%1"/>
      <w:lvlJc w:val="left"/>
      <w:pPr>
        <w:ind w:left="360" w:hanging="360"/>
      </w:pPr>
      <w:rPr>
        <w:rFonts w:hint="default"/>
        <w:b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8D2D43"/>
    <w:multiLevelType w:val="hybridMultilevel"/>
    <w:tmpl w:val="CB9CAB90"/>
    <w:lvl w:ilvl="0" w:tplc="19C60AE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1415326"/>
    <w:multiLevelType w:val="hybridMultilevel"/>
    <w:tmpl w:val="706EC4C6"/>
    <w:lvl w:ilvl="0" w:tplc="F5020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5162D1"/>
    <w:multiLevelType w:val="hybridMultilevel"/>
    <w:tmpl w:val="72B0553E"/>
    <w:lvl w:ilvl="0" w:tplc="E64ED6E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E2"/>
    <w:rsid w:val="00002C1A"/>
    <w:rsid w:val="00015171"/>
    <w:rsid w:val="000504D7"/>
    <w:rsid w:val="00075B8F"/>
    <w:rsid w:val="000815BA"/>
    <w:rsid w:val="000819EB"/>
    <w:rsid w:val="00091415"/>
    <w:rsid w:val="000917EE"/>
    <w:rsid w:val="000A058C"/>
    <w:rsid w:val="000A4DF4"/>
    <w:rsid w:val="000C1E00"/>
    <w:rsid w:val="000C4F32"/>
    <w:rsid w:val="000E13C5"/>
    <w:rsid w:val="000F1C29"/>
    <w:rsid w:val="00104C17"/>
    <w:rsid w:val="001239DF"/>
    <w:rsid w:val="00137958"/>
    <w:rsid w:val="00146E52"/>
    <w:rsid w:val="001A1489"/>
    <w:rsid w:val="00215572"/>
    <w:rsid w:val="00221FD6"/>
    <w:rsid w:val="00227A61"/>
    <w:rsid w:val="00233A45"/>
    <w:rsid w:val="00241B09"/>
    <w:rsid w:val="002439C4"/>
    <w:rsid w:val="00254A80"/>
    <w:rsid w:val="002B368A"/>
    <w:rsid w:val="002C123A"/>
    <w:rsid w:val="002C6D8D"/>
    <w:rsid w:val="002D4979"/>
    <w:rsid w:val="002F6163"/>
    <w:rsid w:val="003174AE"/>
    <w:rsid w:val="00332A28"/>
    <w:rsid w:val="00337C29"/>
    <w:rsid w:val="00337E92"/>
    <w:rsid w:val="00370AF8"/>
    <w:rsid w:val="0038539E"/>
    <w:rsid w:val="003F0983"/>
    <w:rsid w:val="00407BE6"/>
    <w:rsid w:val="0041192F"/>
    <w:rsid w:val="004127FB"/>
    <w:rsid w:val="004352ED"/>
    <w:rsid w:val="004355A2"/>
    <w:rsid w:val="00462290"/>
    <w:rsid w:val="00471842"/>
    <w:rsid w:val="004903DF"/>
    <w:rsid w:val="004B1F51"/>
    <w:rsid w:val="004D431E"/>
    <w:rsid w:val="004E0717"/>
    <w:rsid w:val="004F1DDB"/>
    <w:rsid w:val="00514CEE"/>
    <w:rsid w:val="00553F31"/>
    <w:rsid w:val="005C0511"/>
    <w:rsid w:val="005E6FAD"/>
    <w:rsid w:val="005F05EC"/>
    <w:rsid w:val="005F1E54"/>
    <w:rsid w:val="005F2DA5"/>
    <w:rsid w:val="00617C2A"/>
    <w:rsid w:val="006605E6"/>
    <w:rsid w:val="006C4A5A"/>
    <w:rsid w:val="006D3EBC"/>
    <w:rsid w:val="006D4DE6"/>
    <w:rsid w:val="006E1297"/>
    <w:rsid w:val="0071600E"/>
    <w:rsid w:val="0072682C"/>
    <w:rsid w:val="00740752"/>
    <w:rsid w:val="007709BB"/>
    <w:rsid w:val="00791B56"/>
    <w:rsid w:val="007A7553"/>
    <w:rsid w:val="007B2044"/>
    <w:rsid w:val="007D74B5"/>
    <w:rsid w:val="007F26D6"/>
    <w:rsid w:val="007F3A43"/>
    <w:rsid w:val="007F78CB"/>
    <w:rsid w:val="007F79B7"/>
    <w:rsid w:val="00815EBD"/>
    <w:rsid w:val="00824F36"/>
    <w:rsid w:val="008427A7"/>
    <w:rsid w:val="0085295F"/>
    <w:rsid w:val="00855A1D"/>
    <w:rsid w:val="00880B46"/>
    <w:rsid w:val="008C021C"/>
    <w:rsid w:val="008C7C83"/>
    <w:rsid w:val="008F408E"/>
    <w:rsid w:val="00947908"/>
    <w:rsid w:val="00953EF9"/>
    <w:rsid w:val="00965D01"/>
    <w:rsid w:val="00967565"/>
    <w:rsid w:val="00967E7E"/>
    <w:rsid w:val="009A7054"/>
    <w:rsid w:val="009B3F59"/>
    <w:rsid w:val="009B5AE2"/>
    <w:rsid w:val="009C290F"/>
    <w:rsid w:val="009F4405"/>
    <w:rsid w:val="00A144AA"/>
    <w:rsid w:val="00A4712B"/>
    <w:rsid w:val="00A7759E"/>
    <w:rsid w:val="00AA672C"/>
    <w:rsid w:val="00AD4739"/>
    <w:rsid w:val="00AD561B"/>
    <w:rsid w:val="00AE40FC"/>
    <w:rsid w:val="00B1286A"/>
    <w:rsid w:val="00B22202"/>
    <w:rsid w:val="00B24A3E"/>
    <w:rsid w:val="00B53491"/>
    <w:rsid w:val="00B56DC4"/>
    <w:rsid w:val="00B91033"/>
    <w:rsid w:val="00BF0255"/>
    <w:rsid w:val="00BF497D"/>
    <w:rsid w:val="00BF7B05"/>
    <w:rsid w:val="00C16AB4"/>
    <w:rsid w:val="00C538B4"/>
    <w:rsid w:val="00C6126D"/>
    <w:rsid w:val="00C65FEC"/>
    <w:rsid w:val="00C81232"/>
    <w:rsid w:val="00C96176"/>
    <w:rsid w:val="00CB5F48"/>
    <w:rsid w:val="00CB6D83"/>
    <w:rsid w:val="00D55FD6"/>
    <w:rsid w:val="00D709E2"/>
    <w:rsid w:val="00D77A2E"/>
    <w:rsid w:val="00D830F2"/>
    <w:rsid w:val="00DB7DB0"/>
    <w:rsid w:val="00DD366D"/>
    <w:rsid w:val="00DE5C13"/>
    <w:rsid w:val="00DE7F87"/>
    <w:rsid w:val="00DF1CD7"/>
    <w:rsid w:val="00E01670"/>
    <w:rsid w:val="00E26854"/>
    <w:rsid w:val="00E45823"/>
    <w:rsid w:val="00E64688"/>
    <w:rsid w:val="00E91B1A"/>
    <w:rsid w:val="00EB6974"/>
    <w:rsid w:val="00EE134C"/>
    <w:rsid w:val="00F0764C"/>
    <w:rsid w:val="00F25161"/>
    <w:rsid w:val="00F448DF"/>
    <w:rsid w:val="00F506CB"/>
    <w:rsid w:val="00F53473"/>
    <w:rsid w:val="00F811CA"/>
    <w:rsid w:val="00F93ADD"/>
    <w:rsid w:val="00F94D2A"/>
    <w:rsid w:val="00FA2F8F"/>
    <w:rsid w:val="00FC47BB"/>
    <w:rsid w:val="00FC5FAB"/>
    <w:rsid w:val="00FC7AB5"/>
    <w:rsid w:val="00FD7653"/>
    <w:rsid w:val="00FE3692"/>
    <w:rsid w:val="00FF2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685288C"/>
  <w15:chartTrackingRefBased/>
  <w15:docId w15:val="{B6EE686B-248A-4D10-AA5A-B46A6A51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14"/>
        <w:szCs w:val="1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3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31E"/>
    <w:pPr>
      <w:tabs>
        <w:tab w:val="center" w:pos="4252"/>
        <w:tab w:val="right" w:pos="8504"/>
      </w:tabs>
      <w:snapToGrid w:val="0"/>
    </w:pPr>
  </w:style>
  <w:style w:type="character" w:customStyle="1" w:styleId="a4">
    <w:name w:val="ヘッダー (文字)"/>
    <w:basedOn w:val="a0"/>
    <w:link w:val="a3"/>
    <w:uiPriority w:val="99"/>
    <w:rsid w:val="004D431E"/>
  </w:style>
  <w:style w:type="paragraph" w:styleId="a5">
    <w:name w:val="footer"/>
    <w:basedOn w:val="a"/>
    <w:link w:val="a6"/>
    <w:uiPriority w:val="99"/>
    <w:unhideWhenUsed/>
    <w:rsid w:val="004D431E"/>
    <w:pPr>
      <w:tabs>
        <w:tab w:val="center" w:pos="4252"/>
        <w:tab w:val="right" w:pos="8504"/>
      </w:tabs>
      <w:snapToGrid w:val="0"/>
    </w:pPr>
  </w:style>
  <w:style w:type="character" w:customStyle="1" w:styleId="a6">
    <w:name w:val="フッター (文字)"/>
    <w:basedOn w:val="a0"/>
    <w:link w:val="a5"/>
    <w:uiPriority w:val="99"/>
    <w:rsid w:val="004D431E"/>
  </w:style>
  <w:style w:type="paragraph" w:styleId="a7">
    <w:name w:val="List Paragraph"/>
    <w:basedOn w:val="a"/>
    <w:uiPriority w:val="34"/>
    <w:qFormat/>
    <w:rsid w:val="00FF235D"/>
    <w:pPr>
      <w:ind w:leftChars="400" w:left="840"/>
    </w:pPr>
  </w:style>
  <w:style w:type="paragraph" w:styleId="a8">
    <w:name w:val="Balloon Text"/>
    <w:basedOn w:val="a"/>
    <w:link w:val="a9"/>
    <w:uiPriority w:val="99"/>
    <w:semiHidden/>
    <w:unhideWhenUsed/>
    <w:rsid w:val="008C02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21C"/>
    <w:rPr>
      <w:rFonts w:asciiTheme="majorHAnsi" w:eastAsiaTheme="majorEastAsia" w:hAnsiTheme="majorHAnsi" w:cstheme="majorBidi"/>
      <w:sz w:val="18"/>
      <w:szCs w:val="18"/>
    </w:rPr>
  </w:style>
  <w:style w:type="paragraph" w:styleId="aa">
    <w:name w:val="No Spacing"/>
    <w:uiPriority w:val="1"/>
    <w:qFormat/>
    <w:rsid w:val="00824F3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1E82B-DB7E-442B-938A-0F191415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長寿福祉課臨時職員－５</dc:creator>
  <cp:keywords/>
  <dc:description/>
  <cp:lastModifiedBy>長寿福祉課会計年度任用職員－８</cp:lastModifiedBy>
  <cp:revision>77</cp:revision>
  <cp:lastPrinted>2023-07-20T00:34:00Z</cp:lastPrinted>
  <dcterms:created xsi:type="dcterms:W3CDTF">2019-11-27T08:05:00Z</dcterms:created>
  <dcterms:modified xsi:type="dcterms:W3CDTF">2026-06-03T00:45:00Z</dcterms:modified>
</cp:coreProperties>
</file>