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A59A" w14:textId="77777777" w:rsidR="00CE02B0" w:rsidRDefault="00033C84">
      <w:pPr>
        <w:adjustRightInd w:val="0"/>
      </w:pPr>
      <w:r>
        <w:rPr>
          <w:rFonts w:hint="eastAsia"/>
        </w:rPr>
        <w:t>別記</w:t>
      </w:r>
    </w:p>
    <w:p w14:paraId="26E0DFAF" w14:textId="77777777" w:rsidR="00033C84" w:rsidRDefault="00033C84">
      <w:pPr>
        <w:adjustRightInd w:val="0"/>
      </w:pPr>
      <w:r>
        <w:rPr>
          <w:rFonts w:hint="eastAsia"/>
        </w:rPr>
        <w:t>様式第</w:t>
      </w:r>
      <w:r w:rsidR="00CE02B0">
        <w:rPr>
          <w:rFonts w:hint="eastAsia"/>
        </w:rPr>
        <w:t>１</w:t>
      </w:r>
      <w:r>
        <w:rPr>
          <w:rFonts w:hint="eastAsia"/>
        </w:rPr>
        <w:t>号</w:t>
      </w:r>
      <w:r w:rsidR="00CE02B0">
        <w:rPr>
          <w:rFonts w:hint="eastAsia"/>
        </w:rPr>
        <w:t>（</w:t>
      </w:r>
      <w:r>
        <w:rPr>
          <w:rFonts w:hint="eastAsia"/>
        </w:rPr>
        <w:t>第</w:t>
      </w:r>
      <w:r w:rsidR="00F35F0A">
        <w:rPr>
          <w:rFonts w:hint="eastAsia"/>
        </w:rPr>
        <w:t>５</w:t>
      </w:r>
      <w:r>
        <w:rPr>
          <w:rFonts w:hint="eastAsia"/>
        </w:rPr>
        <w:t>条関係</w:t>
      </w:r>
      <w:r w:rsidR="00CE02B0">
        <w:rPr>
          <w:rFonts w:hint="eastAsia"/>
        </w:rPr>
        <w:t>）</w:t>
      </w:r>
    </w:p>
    <w:p w14:paraId="1BF21524" w14:textId="77777777" w:rsidR="00033C84" w:rsidRDefault="00033C84">
      <w:pPr>
        <w:adjustRightInd w:val="0"/>
      </w:pPr>
    </w:p>
    <w:p w14:paraId="3121D461" w14:textId="77777777" w:rsidR="00033C84" w:rsidRDefault="00033C84">
      <w:pPr>
        <w:adjustRightInd w:val="0"/>
        <w:jc w:val="center"/>
      </w:pPr>
      <w:r>
        <w:rPr>
          <w:rFonts w:hint="eastAsia"/>
        </w:rPr>
        <w:t>生ごみ減量化推進補助金交付申請書</w:t>
      </w:r>
    </w:p>
    <w:p w14:paraId="79DD5FF5" w14:textId="77777777" w:rsidR="00033C84" w:rsidRDefault="00033C84">
      <w:pPr>
        <w:adjustRightInd w:val="0"/>
      </w:pPr>
    </w:p>
    <w:p w14:paraId="3CB72839" w14:textId="77777777" w:rsidR="006578D9" w:rsidRDefault="006578D9">
      <w:pPr>
        <w:adjustRightInd w:val="0"/>
      </w:pPr>
    </w:p>
    <w:p w14:paraId="598EF40A" w14:textId="77777777" w:rsidR="00033C84" w:rsidRDefault="00033C84">
      <w:pPr>
        <w:adjustRightInd w:val="0"/>
      </w:pPr>
      <w:r>
        <w:rPr>
          <w:rFonts w:hint="eastAsia"/>
        </w:rPr>
        <w:t xml:space="preserve">　可燃ごみ</w:t>
      </w:r>
      <w:r>
        <w:t>(</w:t>
      </w:r>
      <w:r>
        <w:rPr>
          <w:rFonts w:hint="eastAsia"/>
        </w:rPr>
        <w:t>生ごみ</w:t>
      </w:r>
      <w:r>
        <w:t>)</w:t>
      </w:r>
      <w:r>
        <w:rPr>
          <w:rFonts w:hint="eastAsia"/>
        </w:rPr>
        <w:t>の減量化のため、下記のとおり生ごみ処理容器を購入しましたので、</w:t>
      </w:r>
      <w:bookmarkStart w:id="0" w:name="_Hlk224656438"/>
      <w:r>
        <w:rPr>
          <w:rFonts w:hint="eastAsia"/>
        </w:rPr>
        <w:t>栗東市生ごみ減量化推進補助金交付要綱第</w:t>
      </w:r>
      <w:r w:rsidR="00CE02B0">
        <w:rPr>
          <w:rFonts w:hint="eastAsia"/>
        </w:rPr>
        <w:t>５</w:t>
      </w:r>
      <w:r>
        <w:rPr>
          <w:rFonts w:hint="eastAsia"/>
        </w:rPr>
        <w:t>条の規定に</w:t>
      </w:r>
      <w:r w:rsidR="00650160">
        <w:rPr>
          <w:rFonts w:hint="eastAsia"/>
        </w:rPr>
        <w:t>より</w:t>
      </w:r>
      <w:bookmarkEnd w:id="0"/>
      <w:r>
        <w:rPr>
          <w:rFonts w:hint="eastAsia"/>
        </w:rPr>
        <w:t>申請します。</w:t>
      </w:r>
    </w:p>
    <w:p w14:paraId="5C34FB99" w14:textId="77777777" w:rsidR="00CE02B0" w:rsidRPr="00CE02B0" w:rsidRDefault="00CE02B0">
      <w:pPr>
        <w:adjustRightInd w:val="0"/>
      </w:pPr>
      <w:r>
        <w:rPr>
          <w:rFonts w:hint="eastAsia"/>
        </w:rPr>
        <w:t xml:space="preserve">　なお</w:t>
      </w:r>
      <w:r w:rsidRPr="00CE02B0">
        <w:rPr>
          <w:rFonts w:hint="eastAsia"/>
        </w:rPr>
        <w:t>、補助金の交付要件を審査するにあたり、</w:t>
      </w:r>
      <w:r>
        <w:rPr>
          <w:rFonts w:hint="eastAsia"/>
        </w:rPr>
        <w:t>栗東市が私に関する</w:t>
      </w:r>
      <w:r w:rsidRPr="00CE02B0">
        <w:rPr>
          <w:rFonts w:hint="eastAsia"/>
        </w:rPr>
        <w:t>住民基本台帳</w:t>
      </w:r>
      <w:r w:rsidR="003D0688">
        <w:rPr>
          <w:rFonts w:hint="eastAsia"/>
        </w:rPr>
        <w:t>の</w:t>
      </w:r>
      <w:r w:rsidRPr="00CE02B0">
        <w:rPr>
          <w:rFonts w:hint="eastAsia"/>
        </w:rPr>
        <w:t>情報</w:t>
      </w:r>
      <w:r w:rsidR="003D0688">
        <w:rPr>
          <w:rFonts w:hint="eastAsia"/>
        </w:rPr>
        <w:t>及び</w:t>
      </w:r>
      <w:r w:rsidRPr="00CE02B0">
        <w:rPr>
          <w:rFonts w:hint="eastAsia"/>
        </w:rPr>
        <w:t>市税</w:t>
      </w:r>
      <w:r w:rsidR="003D0688">
        <w:rPr>
          <w:rFonts w:hint="eastAsia"/>
        </w:rPr>
        <w:t>の</w:t>
      </w:r>
      <w:r w:rsidRPr="00CE02B0">
        <w:rPr>
          <w:rFonts w:hint="eastAsia"/>
        </w:rPr>
        <w:t>納税状況について、調査することに同意します。</w:t>
      </w:r>
    </w:p>
    <w:p w14:paraId="77A4FFDC" w14:textId="77777777" w:rsidR="00033C84" w:rsidRDefault="00033C84">
      <w:pPr>
        <w:adjustRightInd w:val="0"/>
      </w:pPr>
    </w:p>
    <w:p w14:paraId="0FF88E9D" w14:textId="77777777" w:rsidR="00033C84" w:rsidRDefault="00033C84">
      <w:pPr>
        <w:adjustRightInd w:val="0"/>
        <w:jc w:val="right"/>
      </w:pPr>
      <w:r>
        <w:rPr>
          <w:rFonts w:hint="eastAsia"/>
        </w:rPr>
        <w:t xml:space="preserve">年　　月　　日　</w:t>
      </w:r>
    </w:p>
    <w:p w14:paraId="4D83E1E5" w14:textId="77777777" w:rsidR="00033C84" w:rsidRDefault="00033C84">
      <w:pPr>
        <w:adjustRightInd w:val="0"/>
      </w:pPr>
    </w:p>
    <w:p w14:paraId="577DE542" w14:textId="77777777" w:rsidR="00033C84" w:rsidRDefault="00033C84">
      <w:pPr>
        <w:adjustRightInd w:val="0"/>
      </w:pPr>
      <w:r>
        <w:rPr>
          <w:rFonts w:hint="eastAsia"/>
        </w:rPr>
        <w:t xml:space="preserve">　栗東市長　　　　様</w:t>
      </w:r>
    </w:p>
    <w:p w14:paraId="13D0F15E" w14:textId="77777777" w:rsidR="00033C84" w:rsidRDefault="00033C84">
      <w:pPr>
        <w:adjustRightInd w:val="0"/>
      </w:pPr>
    </w:p>
    <w:p w14:paraId="51C85533" w14:textId="77777777" w:rsidR="00033C84" w:rsidRDefault="00033C84">
      <w:pPr>
        <w:adjustRightInd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 w:rsidR="003D0688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</w:p>
    <w:p w14:paraId="0D796C42" w14:textId="77777777" w:rsidR="00033C84" w:rsidRDefault="00033C84">
      <w:pPr>
        <w:adjustRightInd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D0688">
        <w:rPr>
          <w:rFonts w:hint="eastAsia"/>
        </w:rPr>
        <w:t xml:space="preserve">　　</w:t>
      </w:r>
    </w:p>
    <w:p w14:paraId="063AD495" w14:textId="77777777" w:rsidR="00033C84" w:rsidRDefault="003D0688" w:rsidP="003D0688">
      <w:pPr>
        <w:adjustRightInd w:val="0"/>
        <w:ind w:right="-1"/>
        <w:jc w:val="right"/>
      </w:pPr>
      <w:r>
        <w:rPr>
          <w:rFonts w:hint="eastAsia"/>
        </w:rPr>
        <w:t xml:space="preserve">電　話　　　　　　　　　　　　</w:t>
      </w:r>
    </w:p>
    <w:p w14:paraId="19F9F8E0" w14:textId="77777777" w:rsidR="00033C84" w:rsidRDefault="00033C84">
      <w:pPr>
        <w:adjustRightInd w:val="0"/>
      </w:pPr>
    </w:p>
    <w:p w14:paraId="25CD6B50" w14:textId="77777777" w:rsidR="00033C84" w:rsidRDefault="00033C84">
      <w:pPr>
        <w:adjustRightInd w:val="0"/>
        <w:jc w:val="center"/>
      </w:pPr>
      <w:r>
        <w:rPr>
          <w:rFonts w:hint="eastAsia"/>
        </w:rPr>
        <w:t>記</w:t>
      </w:r>
    </w:p>
    <w:p w14:paraId="549AAFE8" w14:textId="77777777" w:rsidR="00033C84" w:rsidRDefault="00033C84">
      <w:pPr>
        <w:adjustRightInd w:val="0"/>
        <w:spacing w:after="120"/>
      </w:pPr>
      <w:r>
        <w:rPr>
          <w:rFonts w:hint="eastAsia"/>
        </w:rPr>
        <w:t>購入概要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033C84" w14:paraId="14DB30E5" w14:textId="77777777" w:rsidTr="003D068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Align w:val="center"/>
          </w:tcPr>
          <w:p w14:paraId="4D5B3AEF" w14:textId="77777777" w:rsidR="00033C84" w:rsidRDefault="003D0688">
            <w:pPr>
              <w:adjustRightInd w:val="0"/>
            </w:pPr>
            <w:r>
              <w:rPr>
                <w:rFonts w:hint="eastAsia"/>
              </w:rPr>
              <w:t>１</w:t>
            </w:r>
            <w:r w:rsidR="00033C84">
              <w:rPr>
                <w:rFonts w:hint="eastAsia"/>
              </w:rPr>
              <w:t xml:space="preserve">　容器の設置場所</w:t>
            </w:r>
          </w:p>
        </w:tc>
        <w:tc>
          <w:tcPr>
            <w:tcW w:w="7513" w:type="dxa"/>
            <w:vAlign w:val="center"/>
          </w:tcPr>
          <w:p w14:paraId="3FF0D2FE" w14:textId="77777777" w:rsidR="00033C84" w:rsidRDefault="00033C84">
            <w:pPr>
              <w:adjustRightInd w:val="0"/>
            </w:pPr>
            <w:r>
              <w:rPr>
                <w:rFonts w:hint="eastAsia"/>
              </w:rPr>
              <w:t>田、畑、庭、台所、ベランダ、その他</w:t>
            </w:r>
          </w:p>
        </w:tc>
      </w:tr>
      <w:tr w:rsidR="00033C84" w14:paraId="41416F73" w14:textId="77777777" w:rsidTr="003D068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Align w:val="center"/>
          </w:tcPr>
          <w:p w14:paraId="37EF73C5" w14:textId="77777777" w:rsidR="00033C84" w:rsidRDefault="003D0688">
            <w:pPr>
              <w:adjustRightInd w:val="0"/>
            </w:pPr>
            <w:r>
              <w:rPr>
                <w:rFonts w:hint="eastAsia"/>
              </w:rPr>
              <w:t>２</w:t>
            </w:r>
            <w:r w:rsidR="00033C84">
              <w:rPr>
                <w:rFonts w:hint="eastAsia"/>
              </w:rPr>
              <w:t xml:space="preserve">　</w:t>
            </w:r>
            <w:r w:rsidR="00033C84">
              <w:rPr>
                <w:rFonts w:hint="eastAsia"/>
                <w:spacing w:val="53"/>
              </w:rPr>
              <w:t>容器の名</w:t>
            </w:r>
            <w:r w:rsidR="00033C84">
              <w:rPr>
                <w:rFonts w:hint="eastAsia"/>
              </w:rPr>
              <w:t>称</w:t>
            </w:r>
          </w:p>
        </w:tc>
        <w:tc>
          <w:tcPr>
            <w:tcW w:w="7513" w:type="dxa"/>
          </w:tcPr>
          <w:p w14:paraId="78391757" w14:textId="77777777" w:rsidR="00033C84" w:rsidRDefault="00033C8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33C84" w14:paraId="406DD254" w14:textId="77777777" w:rsidTr="003D068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Align w:val="center"/>
          </w:tcPr>
          <w:p w14:paraId="065D5896" w14:textId="77777777" w:rsidR="00033C84" w:rsidRDefault="003D0688">
            <w:pPr>
              <w:adjustRightInd w:val="0"/>
            </w:pPr>
            <w:r>
              <w:rPr>
                <w:rFonts w:hint="eastAsia"/>
              </w:rPr>
              <w:t>３</w:t>
            </w:r>
            <w:r w:rsidR="00033C84">
              <w:rPr>
                <w:rFonts w:hint="eastAsia"/>
              </w:rPr>
              <w:t xml:space="preserve">　容器の購入価格</w:t>
            </w:r>
          </w:p>
        </w:tc>
        <w:tc>
          <w:tcPr>
            <w:tcW w:w="7513" w:type="dxa"/>
            <w:vAlign w:val="center"/>
          </w:tcPr>
          <w:p w14:paraId="461C22BF" w14:textId="77777777" w:rsidR="00033C84" w:rsidRDefault="00033C84">
            <w:pPr>
              <w:adjustRightInd w:val="0"/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033C84" w14:paraId="0E91E94E" w14:textId="77777777" w:rsidTr="003D068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Align w:val="center"/>
          </w:tcPr>
          <w:p w14:paraId="502AAB4B" w14:textId="77777777" w:rsidR="00033C84" w:rsidRDefault="003D0688">
            <w:pPr>
              <w:adjustRightInd w:val="0"/>
            </w:pPr>
            <w:r>
              <w:rPr>
                <w:rFonts w:hint="eastAsia"/>
              </w:rPr>
              <w:t>４</w:t>
            </w:r>
            <w:r w:rsidR="00033C84">
              <w:rPr>
                <w:rFonts w:hint="eastAsia"/>
              </w:rPr>
              <w:t xml:space="preserve">　</w:t>
            </w:r>
            <w:r w:rsidR="00033C84">
              <w:rPr>
                <w:rFonts w:hint="eastAsia"/>
                <w:spacing w:val="210"/>
              </w:rPr>
              <w:t>その</w:t>
            </w:r>
            <w:r w:rsidR="00033C84">
              <w:rPr>
                <w:rFonts w:hint="eastAsia"/>
              </w:rPr>
              <w:t>他</w:t>
            </w:r>
          </w:p>
        </w:tc>
        <w:tc>
          <w:tcPr>
            <w:tcW w:w="7513" w:type="dxa"/>
          </w:tcPr>
          <w:p w14:paraId="0FFA40BA" w14:textId="77777777" w:rsidR="00033C84" w:rsidRDefault="00033C8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EAFFEA0" w14:textId="77777777" w:rsidR="00033C84" w:rsidRDefault="00033C84">
      <w:pPr>
        <w:adjustRightInd w:val="0"/>
        <w:spacing w:before="120"/>
      </w:pPr>
      <w:r>
        <w:rPr>
          <w:rFonts w:hint="eastAsia"/>
        </w:rPr>
        <w:t xml:space="preserve">※　添付書類　</w:t>
      </w:r>
      <w:r w:rsidR="001D4F1D">
        <w:rPr>
          <w:rFonts w:hint="eastAsia"/>
        </w:rPr>
        <w:t>⑴</w:t>
      </w:r>
      <w:r>
        <w:rPr>
          <w:rFonts w:hint="eastAsia"/>
        </w:rPr>
        <w:t xml:space="preserve">　生ごみ処理容器の名称が明記された領収書</w:t>
      </w:r>
    </w:p>
    <w:p w14:paraId="10C7F6D3" w14:textId="77777777" w:rsidR="00033C84" w:rsidRDefault="00033C84">
      <w:pPr>
        <w:adjustRightInd w:val="0"/>
      </w:pPr>
      <w:r>
        <w:rPr>
          <w:rFonts w:hint="eastAsia"/>
        </w:rPr>
        <w:t xml:space="preserve">　　　　　　　</w:t>
      </w:r>
      <w:r w:rsidR="001D4F1D">
        <w:rPr>
          <w:rFonts w:hint="eastAsia"/>
        </w:rPr>
        <w:t>⑵</w:t>
      </w:r>
      <w:r>
        <w:rPr>
          <w:rFonts w:hint="eastAsia"/>
        </w:rPr>
        <w:t xml:space="preserve">　設置後の写真</w:t>
      </w:r>
    </w:p>
    <w:sectPr w:rsidR="00033C84" w:rsidSect="00CE02B0">
      <w:pgSz w:w="11906" w:h="16838" w:code="9"/>
      <w:pgMar w:top="1418" w:right="1134" w:bottom="1134" w:left="1134" w:header="284" w:footer="284" w:gutter="0"/>
      <w:cols w:space="425"/>
      <w:docGrid w:type="linesAndChars" w:linePitch="47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09AA" w14:textId="77777777" w:rsidR="008C4443" w:rsidRDefault="008C4443" w:rsidP="00641B23">
      <w:r>
        <w:separator/>
      </w:r>
    </w:p>
  </w:endnote>
  <w:endnote w:type="continuationSeparator" w:id="0">
    <w:p w14:paraId="47F504D8" w14:textId="77777777" w:rsidR="008C4443" w:rsidRDefault="008C4443" w:rsidP="0064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B14F" w14:textId="77777777" w:rsidR="008C4443" w:rsidRDefault="008C4443" w:rsidP="00641B23">
      <w:r>
        <w:separator/>
      </w:r>
    </w:p>
  </w:footnote>
  <w:footnote w:type="continuationSeparator" w:id="0">
    <w:p w14:paraId="3B567FC1" w14:textId="77777777" w:rsidR="008C4443" w:rsidRDefault="008C4443" w:rsidP="0064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19"/>
  <w:drawingGridVerticalSpacing w:val="238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84"/>
    <w:rsid w:val="00033C84"/>
    <w:rsid w:val="001D4F1D"/>
    <w:rsid w:val="003D0688"/>
    <w:rsid w:val="004E3C32"/>
    <w:rsid w:val="00522E01"/>
    <w:rsid w:val="00614232"/>
    <w:rsid w:val="00631631"/>
    <w:rsid w:val="00641B23"/>
    <w:rsid w:val="00650160"/>
    <w:rsid w:val="006578D9"/>
    <w:rsid w:val="0066722B"/>
    <w:rsid w:val="00697E29"/>
    <w:rsid w:val="006F07CD"/>
    <w:rsid w:val="007C771E"/>
    <w:rsid w:val="008C4443"/>
    <w:rsid w:val="008E0348"/>
    <w:rsid w:val="00BE6229"/>
    <w:rsid w:val="00CE02B0"/>
    <w:rsid w:val="00EE144C"/>
    <w:rsid w:val="00F3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0BF90"/>
  <w14:defaultImageDpi w14:val="0"/>
  <w15:docId w15:val="{26F470FF-40E3-4FD4-8DE7-178E3E26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>(株)ぎょうせい</dc:creator>
  <cp:keywords/>
  <dc:description/>
  <cp:lastModifiedBy>西村　夕鈴</cp:lastModifiedBy>
  <cp:revision>2</cp:revision>
  <cp:lastPrinted>2026-03-17T07:21:00Z</cp:lastPrinted>
  <dcterms:created xsi:type="dcterms:W3CDTF">2026-03-30T01:05:00Z</dcterms:created>
  <dcterms:modified xsi:type="dcterms:W3CDTF">2026-03-30T01:05:00Z</dcterms:modified>
</cp:coreProperties>
</file>