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37215" w14:textId="6BA5FF2C" w:rsidR="00F0749D" w:rsidRPr="00272983" w:rsidRDefault="00F0749D" w:rsidP="00752D69">
      <w:pPr>
        <w:jc w:val="center"/>
        <w:rPr>
          <w:rFonts w:ascii="ＭＳ 明朝" w:hAnsi="ＭＳ 明朝"/>
          <w:szCs w:val="21"/>
        </w:rPr>
      </w:pPr>
      <w:bookmarkStart w:id="0" w:name="_Hlk198796721"/>
      <w:bookmarkStart w:id="1" w:name="_Hlk198630218"/>
      <w:bookmarkStart w:id="2" w:name="_Hlk198674456"/>
      <w:r>
        <w:rPr>
          <w:rFonts w:ascii="ＭＳ 明朝" w:hAnsi="ＭＳ 明朝" w:hint="eastAsia"/>
          <w:szCs w:val="21"/>
        </w:rPr>
        <w:t>第四次</w:t>
      </w:r>
      <w:r w:rsidR="00A10785" w:rsidRPr="00752D69">
        <w:rPr>
          <w:rFonts w:ascii="ＭＳ 明朝" w:hAnsi="ＭＳ 明朝" w:hint="eastAsia"/>
          <w:szCs w:val="21"/>
        </w:rPr>
        <w:t>栗東市</w:t>
      </w:r>
      <w:r>
        <w:rPr>
          <w:rFonts w:ascii="ＭＳ 明朝" w:hAnsi="ＭＳ 明朝" w:hint="eastAsia"/>
          <w:szCs w:val="21"/>
        </w:rPr>
        <w:t>都市計画マスタープラン及び栗東駅周辺まちづくり基本</w:t>
      </w:r>
      <w:r w:rsidRPr="00272983">
        <w:rPr>
          <w:rFonts w:ascii="ＭＳ 明朝" w:hAnsi="ＭＳ 明朝" w:hint="eastAsia"/>
          <w:szCs w:val="21"/>
        </w:rPr>
        <w:t>方針の見直し</w:t>
      </w:r>
      <w:r w:rsidR="00A83E84" w:rsidRPr="00272983">
        <w:rPr>
          <w:rFonts w:ascii="ＭＳ 明朝" w:hAnsi="ＭＳ 明朝" w:hint="eastAsia"/>
          <w:szCs w:val="21"/>
        </w:rPr>
        <w:t>策定</w:t>
      </w:r>
      <w:r w:rsidRPr="00272983">
        <w:rPr>
          <w:rFonts w:ascii="ＭＳ 明朝" w:hAnsi="ＭＳ 明朝" w:hint="eastAsia"/>
          <w:szCs w:val="21"/>
        </w:rPr>
        <w:t>委託業</w:t>
      </w:r>
      <w:bookmarkEnd w:id="0"/>
      <w:r w:rsidRPr="00272983">
        <w:rPr>
          <w:rFonts w:ascii="ＭＳ 明朝" w:hAnsi="ＭＳ 明朝" w:hint="eastAsia"/>
          <w:szCs w:val="21"/>
        </w:rPr>
        <w:t>務</w:t>
      </w:r>
      <w:bookmarkEnd w:id="1"/>
    </w:p>
    <w:bookmarkEnd w:id="2"/>
    <w:p w14:paraId="586AB88A" w14:textId="5F44D4D5" w:rsidR="00752D69" w:rsidRDefault="00A10785" w:rsidP="00752D69">
      <w:pPr>
        <w:jc w:val="center"/>
        <w:rPr>
          <w:rFonts w:ascii="ＭＳ 明朝" w:hAnsi="ＭＳ 明朝"/>
          <w:szCs w:val="21"/>
        </w:rPr>
      </w:pPr>
      <w:r w:rsidRPr="00272983">
        <w:rPr>
          <w:rFonts w:ascii="ＭＳ 明朝" w:hAnsi="ＭＳ 明朝" w:hint="eastAsia"/>
          <w:szCs w:val="21"/>
        </w:rPr>
        <w:t>に係る公募型プロポーザル実施要領</w:t>
      </w:r>
    </w:p>
    <w:p w14:paraId="2AF27597" w14:textId="67E87D1B" w:rsidR="00557487" w:rsidRDefault="00557487" w:rsidP="00557487">
      <w:pPr>
        <w:rPr>
          <w:rFonts w:ascii="ＭＳ 明朝" w:hAnsi="ＭＳ 明朝"/>
          <w:szCs w:val="21"/>
        </w:rPr>
      </w:pPr>
    </w:p>
    <w:p w14:paraId="439EF772" w14:textId="5E70B182" w:rsidR="00A10785" w:rsidRPr="00752D69" w:rsidRDefault="00DA4AD0" w:rsidP="00557487">
      <w:pPr>
        <w:rPr>
          <w:rFonts w:ascii="ＭＳ 明朝" w:hAnsi="ＭＳ 明朝"/>
          <w:szCs w:val="21"/>
          <w:lang w:bidi="ja-JP"/>
        </w:rPr>
      </w:pPr>
      <w:r w:rsidRPr="00752D69">
        <w:rPr>
          <w:rFonts w:ascii="ＭＳ 明朝" w:hAnsi="ＭＳ 明朝" w:hint="eastAsia"/>
          <w:szCs w:val="21"/>
          <w:lang w:bidi="ja-JP"/>
        </w:rPr>
        <w:t>１．</w:t>
      </w:r>
      <w:r w:rsidRPr="002523BB">
        <w:rPr>
          <w:rFonts w:ascii="ＭＳ 明朝" w:hAnsi="ＭＳ 明朝" w:hint="eastAsia"/>
          <w:spacing w:val="210"/>
          <w:kern w:val="0"/>
          <w:szCs w:val="21"/>
          <w:fitText w:val="840" w:id="-710748928"/>
          <w:lang w:bidi="ja-JP"/>
        </w:rPr>
        <w:t>目</w:t>
      </w:r>
      <w:r w:rsidRPr="002523BB">
        <w:rPr>
          <w:rFonts w:ascii="ＭＳ 明朝" w:hAnsi="ＭＳ 明朝" w:hint="eastAsia"/>
          <w:kern w:val="0"/>
          <w:szCs w:val="21"/>
          <w:fitText w:val="840" w:id="-710748928"/>
          <w:lang w:bidi="ja-JP"/>
        </w:rPr>
        <w:t>的</w:t>
      </w:r>
    </w:p>
    <w:p w14:paraId="34FE6A0B" w14:textId="3B4BD1F2" w:rsidR="00DA4AD0" w:rsidRDefault="00DA4AD0" w:rsidP="0046464F">
      <w:pPr>
        <w:ind w:left="420" w:hangingChars="200" w:hanging="420"/>
        <w:rPr>
          <w:rFonts w:ascii="ＭＳ 明朝" w:hAnsi="ＭＳ 明朝"/>
          <w:szCs w:val="21"/>
          <w:lang w:bidi="ja-JP"/>
        </w:rPr>
      </w:pPr>
      <w:r w:rsidRPr="00752D69">
        <w:rPr>
          <w:rFonts w:ascii="ＭＳ 明朝" w:hAnsi="ＭＳ 明朝" w:hint="eastAsia"/>
          <w:szCs w:val="21"/>
          <w:lang w:bidi="ja-JP"/>
        </w:rPr>
        <w:t xml:space="preserve">　　</w:t>
      </w:r>
      <w:r w:rsidR="0046464F">
        <w:rPr>
          <w:rFonts w:ascii="ＭＳ 明朝" w:hAnsi="ＭＳ 明朝" w:hint="eastAsia"/>
          <w:szCs w:val="21"/>
          <w:lang w:bidi="ja-JP"/>
        </w:rPr>
        <w:t xml:space="preserve">　</w:t>
      </w:r>
      <w:r w:rsidRPr="00752D69">
        <w:rPr>
          <w:rFonts w:ascii="ＭＳ 明朝" w:hAnsi="ＭＳ 明朝" w:hint="eastAsia"/>
          <w:szCs w:val="21"/>
          <w:lang w:bidi="ja-JP"/>
        </w:rPr>
        <w:t>本要領は、</w:t>
      </w:r>
      <w:r w:rsidR="00F0749D" w:rsidRPr="00F0749D">
        <w:rPr>
          <w:rFonts w:ascii="ＭＳ 明朝" w:hAnsi="ＭＳ 明朝" w:hint="eastAsia"/>
          <w:szCs w:val="21"/>
          <w:lang w:bidi="ja-JP"/>
        </w:rPr>
        <w:t>第四次栗東市都市計画マスタープラン</w:t>
      </w:r>
      <w:r w:rsidR="00A83E84" w:rsidRPr="00A83E84">
        <w:rPr>
          <w:rFonts w:ascii="ＭＳ 明朝" w:hAnsi="ＭＳ 明朝" w:hint="eastAsia"/>
          <w:szCs w:val="21"/>
          <w:lang w:bidi="ja-JP"/>
        </w:rPr>
        <w:t>（以下「都市計画マスタープラン」という。）</w:t>
      </w:r>
      <w:r w:rsidR="00F0749D" w:rsidRPr="00F0749D">
        <w:rPr>
          <w:rFonts w:ascii="ＭＳ 明朝" w:hAnsi="ＭＳ 明朝" w:hint="eastAsia"/>
          <w:szCs w:val="21"/>
          <w:lang w:bidi="ja-JP"/>
        </w:rPr>
        <w:t>及び栗東駅周辺まちづくり基本方針</w:t>
      </w:r>
      <w:r w:rsidR="00A83E84" w:rsidRPr="00A83E84">
        <w:rPr>
          <w:rFonts w:ascii="ＭＳ 明朝" w:hAnsi="ＭＳ 明朝" w:hint="eastAsia"/>
          <w:szCs w:val="21"/>
          <w:lang w:bidi="ja-JP"/>
        </w:rPr>
        <w:t>（以下「駅周辺基本方針」という。）</w:t>
      </w:r>
      <w:r w:rsidR="00F0749D" w:rsidRPr="00F0749D">
        <w:rPr>
          <w:rFonts w:ascii="ＭＳ 明朝" w:hAnsi="ＭＳ 明朝" w:hint="eastAsia"/>
          <w:szCs w:val="21"/>
          <w:lang w:bidi="ja-JP"/>
        </w:rPr>
        <w:t>の見直し</w:t>
      </w:r>
      <w:r w:rsidR="00A83E84">
        <w:rPr>
          <w:rFonts w:ascii="ＭＳ 明朝" w:hAnsi="ＭＳ 明朝" w:hint="eastAsia"/>
          <w:szCs w:val="21"/>
          <w:lang w:bidi="ja-JP"/>
        </w:rPr>
        <w:t>策定</w:t>
      </w:r>
      <w:r w:rsidR="00F0749D" w:rsidRPr="00F0749D">
        <w:rPr>
          <w:rFonts w:ascii="ＭＳ 明朝" w:hAnsi="ＭＳ 明朝" w:hint="eastAsia"/>
          <w:szCs w:val="21"/>
          <w:lang w:bidi="ja-JP"/>
        </w:rPr>
        <w:t>委託業務</w:t>
      </w:r>
      <w:r w:rsidRPr="00752D69">
        <w:rPr>
          <w:rFonts w:ascii="ＭＳ 明朝" w:hAnsi="ＭＳ 明朝" w:hint="eastAsia"/>
          <w:szCs w:val="21"/>
          <w:lang w:bidi="ja-JP"/>
        </w:rPr>
        <w:t>に係る契約の相手方となる事業者の選定に当たり、公募型プロポーザルの実施方法等の必要な事項を定めることを目的とする。</w:t>
      </w:r>
    </w:p>
    <w:p w14:paraId="09C7EEE6" w14:textId="15FB95BF" w:rsidR="00DA4AD0" w:rsidRPr="002523BB" w:rsidRDefault="00F0749D" w:rsidP="00E3197C">
      <w:pPr>
        <w:ind w:left="420" w:hangingChars="200" w:hanging="420"/>
        <w:rPr>
          <w:rFonts w:ascii="ＭＳ 明朝" w:hAnsi="ＭＳ 明朝"/>
          <w:szCs w:val="21"/>
          <w:lang w:bidi="ja-JP"/>
        </w:rPr>
      </w:pPr>
      <w:r>
        <w:rPr>
          <w:rFonts w:ascii="ＭＳ 明朝" w:hAnsi="ＭＳ 明朝" w:hint="eastAsia"/>
          <w:szCs w:val="21"/>
          <w:lang w:bidi="ja-JP"/>
        </w:rPr>
        <w:t xml:space="preserve">　　</w:t>
      </w:r>
      <w:r w:rsidR="0046464F">
        <w:rPr>
          <w:rFonts w:ascii="ＭＳ 明朝" w:hAnsi="ＭＳ 明朝" w:hint="eastAsia"/>
          <w:szCs w:val="21"/>
          <w:lang w:bidi="ja-JP"/>
        </w:rPr>
        <w:t xml:space="preserve">　</w:t>
      </w:r>
      <w:r>
        <w:rPr>
          <w:rFonts w:ascii="ＭＳ 明朝" w:hAnsi="ＭＳ 明朝" w:hint="eastAsia"/>
          <w:szCs w:val="21"/>
          <w:lang w:bidi="ja-JP"/>
        </w:rPr>
        <w:t>なお、本公募型プロポーザルの実施にあたっては、</w:t>
      </w:r>
      <w:r w:rsidR="002523BB">
        <w:rPr>
          <w:rFonts w:ascii="ＭＳ 明朝" w:hAnsi="ＭＳ 明朝" w:hint="eastAsia"/>
          <w:szCs w:val="21"/>
          <w:lang w:bidi="ja-JP"/>
        </w:rPr>
        <w:t>本</w:t>
      </w:r>
      <w:r>
        <w:rPr>
          <w:rFonts w:ascii="ＭＳ 明朝" w:hAnsi="ＭＳ 明朝" w:hint="eastAsia"/>
          <w:szCs w:val="21"/>
          <w:lang w:bidi="ja-JP"/>
        </w:rPr>
        <w:t>業務におけるプロセスや手法</w:t>
      </w:r>
      <w:r w:rsidR="005D6339">
        <w:rPr>
          <w:rFonts w:ascii="ＭＳ 明朝" w:hAnsi="ＭＳ 明朝" w:hint="eastAsia"/>
          <w:szCs w:val="21"/>
          <w:lang w:bidi="ja-JP"/>
        </w:rPr>
        <w:t>等</w:t>
      </w:r>
      <w:r>
        <w:rPr>
          <w:rFonts w:ascii="ＭＳ 明朝" w:hAnsi="ＭＳ 明朝" w:hint="eastAsia"/>
          <w:szCs w:val="21"/>
          <w:lang w:bidi="ja-JP"/>
        </w:rPr>
        <w:t>について、</w:t>
      </w:r>
      <w:bookmarkStart w:id="3" w:name="_Hlk198740010"/>
      <w:r>
        <w:rPr>
          <w:rFonts w:ascii="ＭＳ 明朝" w:hAnsi="ＭＳ 明朝" w:hint="eastAsia"/>
          <w:szCs w:val="21"/>
          <w:lang w:bidi="ja-JP"/>
        </w:rPr>
        <w:t>より効率的かつ効果的な手法</w:t>
      </w:r>
      <w:bookmarkEnd w:id="3"/>
      <w:r>
        <w:rPr>
          <w:rFonts w:ascii="ＭＳ 明朝" w:hAnsi="ＭＳ 明朝" w:hint="eastAsia"/>
          <w:szCs w:val="21"/>
          <w:lang w:bidi="ja-JP"/>
        </w:rPr>
        <w:t>を取り入れた有益な提案を募集する。</w:t>
      </w:r>
    </w:p>
    <w:p w14:paraId="3C8C1441" w14:textId="3FF7ED97" w:rsidR="00557487" w:rsidRPr="00752D69" w:rsidRDefault="00557487" w:rsidP="00E3197C">
      <w:pPr>
        <w:rPr>
          <w:rFonts w:ascii="ＭＳ 明朝" w:hAnsi="ＭＳ 明朝"/>
          <w:szCs w:val="21"/>
          <w:lang w:bidi="ja-JP"/>
        </w:rPr>
      </w:pPr>
    </w:p>
    <w:p w14:paraId="6A0544BB" w14:textId="3295E0CC" w:rsidR="00DA4AD0" w:rsidRPr="00752D69" w:rsidRDefault="00DA4AD0" w:rsidP="00DA4AD0">
      <w:pPr>
        <w:ind w:left="420" w:hangingChars="200" w:hanging="420"/>
        <w:rPr>
          <w:rFonts w:ascii="ＭＳ 明朝" w:hAnsi="ＭＳ 明朝"/>
          <w:szCs w:val="21"/>
          <w:lang w:bidi="ja-JP"/>
        </w:rPr>
      </w:pPr>
      <w:r w:rsidRPr="00752D69">
        <w:rPr>
          <w:rFonts w:ascii="ＭＳ 明朝" w:hAnsi="ＭＳ 明朝" w:hint="eastAsia"/>
          <w:szCs w:val="21"/>
          <w:lang w:bidi="ja-JP"/>
        </w:rPr>
        <w:t>２．業務概要</w:t>
      </w:r>
    </w:p>
    <w:p w14:paraId="5ACAA8B0" w14:textId="4F4A8558" w:rsidR="00F0749D" w:rsidRPr="00F0749D" w:rsidRDefault="00DA4AD0" w:rsidP="00F0749D">
      <w:pPr>
        <w:ind w:left="1890" w:hangingChars="900" w:hanging="1890"/>
        <w:rPr>
          <w:rFonts w:ascii="ＭＳ 明朝" w:hAnsi="ＭＳ 明朝"/>
          <w:spacing w:val="1"/>
          <w:kern w:val="0"/>
          <w:szCs w:val="21"/>
        </w:rPr>
      </w:pPr>
      <w:r w:rsidRPr="00752D69">
        <w:rPr>
          <w:rFonts w:ascii="ＭＳ 明朝" w:hAnsi="ＭＳ 明朝" w:hint="eastAsia"/>
          <w:szCs w:val="21"/>
          <w:lang w:bidi="ja-JP"/>
        </w:rPr>
        <w:t xml:space="preserve">　</w:t>
      </w:r>
      <w:r w:rsidR="0046464F">
        <w:rPr>
          <w:rFonts w:ascii="ＭＳ 明朝" w:hAnsi="ＭＳ 明朝" w:hint="eastAsia"/>
          <w:szCs w:val="21"/>
          <w:lang w:bidi="ja-JP"/>
        </w:rPr>
        <w:t>（１）</w:t>
      </w:r>
      <w:r w:rsidR="00D0088E">
        <w:rPr>
          <w:rFonts w:ascii="ＭＳ 明朝" w:hAnsi="ＭＳ 明朝" w:hint="eastAsia"/>
          <w:kern w:val="0"/>
          <w:szCs w:val="21"/>
        </w:rPr>
        <w:t>業務名</w:t>
      </w:r>
    </w:p>
    <w:p w14:paraId="718FE2C1" w14:textId="77777777" w:rsidR="00A77812" w:rsidRDefault="00F0749D" w:rsidP="002523BB">
      <w:pPr>
        <w:ind w:left="420" w:hangingChars="200" w:hanging="420"/>
        <w:rPr>
          <w:rFonts w:ascii="ＭＳ 明朝" w:hAnsi="ＭＳ 明朝"/>
          <w:kern w:val="0"/>
          <w:szCs w:val="21"/>
        </w:rPr>
      </w:pPr>
      <w:r>
        <w:rPr>
          <w:rFonts w:ascii="ＭＳ 明朝" w:hAnsi="ＭＳ 明朝" w:hint="eastAsia"/>
          <w:kern w:val="0"/>
          <w:szCs w:val="21"/>
        </w:rPr>
        <w:t xml:space="preserve">　</w:t>
      </w:r>
      <w:r w:rsidR="002523BB">
        <w:rPr>
          <w:rFonts w:ascii="ＭＳ 明朝" w:hAnsi="ＭＳ 明朝" w:hint="eastAsia"/>
          <w:kern w:val="0"/>
          <w:szCs w:val="21"/>
        </w:rPr>
        <w:t xml:space="preserve">　</w:t>
      </w:r>
      <w:r w:rsidR="0046464F">
        <w:rPr>
          <w:rFonts w:ascii="ＭＳ 明朝" w:hAnsi="ＭＳ 明朝" w:hint="eastAsia"/>
          <w:kern w:val="0"/>
          <w:szCs w:val="21"/>
        </w:rPr>
        <w:t xml:space="preserve">　</w:t>
      </w:r>
      <w:r w:rsidRPr="00A77812">
        <w:rPr>
          <w:rFonts w:ascii="ＭＳ 明朝" w:hAnsi="ＭＳ 明朝" w:hint="eastAsia"/>
          <w:kern w:val="0"/>
          <w:szCs w:val="21"/>
        </w:rPr>
        <w:t>第四次栗東市都市計画マスタープラン及び栗東駅周辺まちづくり基本方針の見直し</w:t>
      </w:r>
      <w:r w:rsidR="00A77812" w:rsidRPr="00A77812">
        <w:rPr>
          <w:rFonts w:ascii="ＭＳ 明朝" w:hAnsi="ＭＳ 明朝" w:hint="eastAsia"/>
          <w:kern w:val="0"/>
          <w:szCs w:val="21"/>
        </w:rPr>
        <w:t>策定</w:t>
      </w:r>
    </w:p>
    <w:p w14:paraId="61D3A7AD" w14:textId="5643DD57" w:rsidR="00F0749D" w:rsidRPr="00A77812" w:rsidRDefault="00F0749D" w:rsidP="00A77812">
      <w:pPr>
        <w:ind w:leftChars="200" w:left="420" w:firstLineChars="100" w:firstLine="210"/>
        <w:rPr>
          <w:rFonts w:ascii="ＭＳ 明朝" w:hAnsi="ＭＳ 明朝"/>
          <w:kern w:val="0"/>
          <w:sz w:val="22"/>
        </w:rPr>
      </w:pPr>
      <w:r w:rsidRPr="00A77812">
        <w:rPr>
          <w:rFonts w:ascii="ＭＳ 明朝" w:hAnsi="ＭＳ 明朝" w:hint="eastAsia"/>
          <w:kern w:val="0"/>
          <w:szCs w:val="21"/>
        </w:rPr>
        <w:t>委託業務</w:t>
      </w:r>
    </w:p>
    <w:p w14:paraId="1B9E8797" w14:textId="04409580" w:rsidR="006A41E7" w:rsidRPr="002523BB" w:rsidRDefault="006A41E7" w:rsidP="006A41E7">
      <w:pPr>
        <w:rPr>
          <w:rFonts w:ascii="ＭＳ 明朝" w:hAnsi="ＭＳ 明朝"/>
          <w:kern w:val="0"/>
          <w:szCs w:val="21"/>
        </w:rPr>
      </w:pPr>
    </w:p>
    <w:p w14:paraId="6DBC15C9" w14:textId="2307C4AA" w:rsidR="00DA4AD0" w:rsidRDefault="00DA4AD0" w:rsidP="006A41E7">
      <w:pPr>
        <w:rPr>
          <w:rFonts w:ascii="ＭＳ 明朝" w:hAnsi="ＭＳ 明朝"/>
          <w:szCs w:val="21"/>
        </w:rPr>
      </w:pPr>
      <w:r w:rsidRPr="00752D69">
        <w:rPr>
          <w:rFonts w:ascii="ＭＳ 明朝" w:hAnsi="ＭＳ 明朝" w:hint="eastAsia"/>
          <w:szCs w:val="21"/>
        </w:rPr>
        <w:t xml:space="preserve">　</w:t>
      </w:r>
      <w:r w:rsidR="0046464F">
        <w:rPr>
          <w:rFonts w:ascii="ＭＳ 明朝" w:hAnsi="ＭＳ 明朝" w:hint="eastAsia"/>
          <w:szCs w:val="21"/>
        </w:rPr>
        <w:t>（２）</w:t>
      </w:r>
      <w:r w:rsidRPr="00752D69">
        <w:rPr>
          <w:rFonts w:ascii="ＭＳ 明朝" w:hAnsi="ＭＳ 明朝" w:hint="eastAsia"/>
          <w:szCs w:val="21"/>
        </w:rPr>
        <w:t>業務内容</w:t>
      </w:r>
    </w:p>
    <w:p w14:paraId="739F5DBB" w14:textId="45D6DA44" w:rsidR="005D6339" w:rsidRPr="00272983" w:rsidRDefault="00F0749D" w:rsidP="00354B4D">
      <w:pPr>
        <w:ind w:left="630" w:hangingChars="300" w:hanging="630"/>
        <w:rPr>
          <w:rFonts w:ascii="ＭＳ 明朝" w:hAnsi="ＭＳ 明朝"/>
          <w:szCs w:val="21"/>
        </w:rPr>
      </w:pPr>
      <w:r>
        <w:rPr>
          <w:rFonts w:ascii="ＭＳ 明朝" w:hAnsi="ＭＳ 明朝" w:hint="eastAsia"/>
          <w:szCs w:val="21"/>
        </w:rPr>
        <w:t xml:space="preserve">　　</w:t>
      </w:r>
      <w:r w:rsidR="005D6339">
        <w:rPr>
          <w:rFonts w:ascii="ＭＳ 明朝" w:hAnsi="ＭＳ 明朝" w:hint="eastAsia"/>
          <w:szCs w:val="21"/>
        </w:rPr>
        <w:t>①</w:t>
      </w:r>
      <w:bookmarkStart w:id="4" w:name="_Hlk198631374"/>
      <w:r w:rsidRPr="00F0749D">
        <w:rPr>
          <w:rFonts w:ascii="ＭＳ 明朝" w:hAnsi="ＭＳ 明朝" w:hint="eastAsia"/>
          <w:szCs w:val="21"/>
        </w:rPr>
        <w:t>都市計画マスタープラン</w:t>
      </w:r>
      <w:bookmarkEnd w:id="4"/>
      <w:r w:rsidR="005D6339">
        <w:rPr>
          <w:rFonts w:ascii="ＭＳ 明朝" w:hAnsi="ＭＳ 明朝" w:hint="eastAsia"/>
          <w:szCs w:val="21"/>
        </w:rPr>
        <w:t>は、令和２年８月の策定から約５年が経過し、計画期間の中間期にあたり、前期の取り組みの評価・検証を行う</w:t>
      </w:r>
      <w:r w:rsidR="00557487">
        <w:rPr>
          <w:rFonts w:ascii="ＭＳ 明朝" w:hAnsi="ＭＳ 明朝" w:hint="eastAsia"/>
          <w:szCs w:val="21"/>
        </w:rPr>
        <w:t>。また、この評価・検証や</w:t>
      </w:r>
      <w:r w:rsidR="00303B73" w:rsidRPr="008637CA">
        <w:rPr>
          <w:rFonts w:ascii="ＭＳ 明朝" w:hAnsi="ＭＳ 明朝" w:hint="eastAsia"/>
          <w:szCs w:val="21"/>
        </w:rPr>
        <w:t>現行の都市計画マスタープラン策定以降に策定された</w:t>
      </w:r>
      <w:r w:rsidR="00A77812" w:rsidRPr="008637CA">
        <w:rPr>
          <w:rFonts w:ascii="ＭＳ 明朝" w:hAnsi="ＭＳ 明朝" w:hint="eastAsia"/>
          <w:szCs w:val="21"/>
        </w:rPr>
        <w:t>上位計画である</w:t>
      </w:r>
      <w:r w:rsidR="00303B73" w:rsidRPr="008637CA">
        <w:rPr>
          <w:rFonts w:ascii="ＭＳ 明朝" w:hAnsi="ＭＳ 明朝" w:hint="eastAsia"/>
          <w:szCs w:val="21"/>
        </w:rPr>
        <w:t>「第六次栗東市総合計画（後期基本計画）」</w:t>
      </w:r>
      <w:r w:rsidR="00845D88">
        <w:rPr>
          <w:rFonts w:ascii="ＭＳ 明朝" w:hAnsi="ＭＳ 明朝" w:hint="eastAsia"/>
          <w:szCs w:val="21"/>
        </w:rPr>
        <w:t>・</w:t>
      </w:r>
      <w:r w:rsidR="00A77812" w:rsidRPr="008637CA">
        <w:rPr>
          <w:rFonts w:ascii="ＭＳ 明朝" w:hAnsi="ＭＳ 明朝" w:hint="eastAsia"/>
          <w:szCs w:val="21"/>
        </w:rPr>
        <w:t>関連計画である</w:t>
      </w:r>
      <w:r w:rsidR="00A77812" w:rsidRPr="008637CA">
        <w:rPr>
          <w:rFonts w:ascii="ＭＳ 明朝" w:hAnsi="ＭＳ 明朝" w:hint="eastAsia"/>
          <w:kern w:val="0"/>
          <w:szCs w:val="21"/>
        </w:rPr>
        <w:t>栗東市デジタル田園都市総合戦略（第３期栗東市総合戦略）のほか、</w:t>
      </w:r>
      <w:r w:rsidR="00303B73" w:rsidRPr="008637CA">
        <w:rPr>
          <w:rFonts w:ascii="ＭＳ 明朝" w:hAnsi="ＭＳ 明朝" w:hint="eastAsia"/>
          <w:szCs w:val="21"/>
        </w:rPr>
        <w:t>農業</w:t>
      </w:r>
      <w:r w:rsidR="00A77812" w:rsidRPr="008637CA">
        <w:rPr>
          <w:rFonts w:ascii="ＭＳ 明朝" w:hAnsi="ＭＳ 明朝" w:hint="eastAsia"/>
          <w:szCs w:val="21"/>
        </w:rPr>
        <w:t>・商業・工業・観光・交通等の関連する</w:t>
      </w:r>
      <w:r w:rsidR="00303B73" w:rsidRPr="008637CA">
        <w:rPr>
          <w:rFonts w:ascii="ＭＳ 明朝" w:hAnsi="ＭＳ 明朝" w:hint="eastAsia"/>
          <w:szCs w:val="21"/>
        </w:rPr>
        <w:t>計画</w:t>
      </w:r>
      <w:r w:rsidR="00220BF5" w:rsidRPr="008637CA">
        <w:rPr>
          <w:rFonts w:ascii="ＭＳ 明朝" w:hAnsi="ＭＳ 明朝" w:hint="eastAsia"/>
          <w:szCs w:val="21"/>
        </w:rPr>
        <w:t>(以下「上位計画・関連計画等」</w:t>
      </w:r>
      <w:r w:rsidR="00354B4D" w:rsidRPr="008637CA">
        <w:rPr>
          <w:rFonts w:ascii="ＭＳ 明朝" w:hAnsi="ＭＳ 明朝" w:hint="eastAsia"/>
          <w:szCs w:val="21"/>
        </w:rPr>
        <w:t>という。</w:t>
      </w:r>
      <w:r w:rsidR="00220BF5" w:rsidRPr="008637CA">
        <w:rPr>
          <w:rFonts w:ascii="ＭＳ 明朝" w:hAnsi="ＭＳ 明朝"/>
          <w:szCs w:val="21"/>
        </w:rPr>
        <w:t>)</w:t>
      </w:r>
      <w:r w:rsidR="005D6339">
        <w:rPr>
          <w:rFonts w:ascii="ＭＳ 明朝" w:hAnsi="ＭＳ 明朝" w:hint="eastAsia"/>
          <w:szCs w:val="21"/>
        </w:rPr>
        <w:t>との整合</w:t>
      </w:r>
      <w:r w:rsidR="00557487">
        <w:rPr>
          <w:rFonts w:ascii="ＭＳ 明朝" w:hAnsi="ＭＳ 明朝" w:hint="eastAsia"/>
          <w:szCs w:val="21"/>
        </w:rPr>
        <w:t>・反映</w:t>
      </w:r>
      <w:r w:rsidR="005D6339">
        <w:rPr>
          <w:rFonts w:ascii="ＭＳ 明朝" w:hAnsi="ＭＳ 明朝" w:hint="eastAsia"/>
          <w:szCs w:val="21"/>
        </w:rPr>
        <w:t>を図り</w:t>
      </w:r>
      <w:bookmarkStart w:id="5" w:name="_Hlk198632276"/>
      <w:r w:rsidR="00557487">
        <w:rPr>
          <w:rFonts w:ascii="ＭＳ 明朝" w:hAnsi="ＭＳ 明朝" w:hint="eastAsia"/>
          <w:szCs w:val="21"/>
        </w:rPr>
        <w:t>つつ</w:t>
      </w:r>
      <w:r w:rsidR="005D6339">
        <w:rPr>
          <w:rFonts w:ascii="ＭＳ 明朝" w:hAnsi="ＭＳ 明朝" w:hint="eastAsia"/>
          <w:szCs w:val="21"/>
        </w:rPr>
        <w:t>、「</w:t>
      </w:r>
      <w:r w:rsidR="005D6339" w:rsidRPr="005D6339">
        <w:rPr>
          <w:rFonts w:ascii="ＭＳ 明朝" w:hAnsi="ＭＳ 明朝" w:hint="eastAsia"/>
          <w:szCs w:val="21"/>
        </w:rPr>
        <w:t>第四次栗東市都市計画マスタープラン及び栗東駅周辺まちづくり基本方針の見直し</w:t>
      </w:r>
      <w:r w:rsidR="00A83E84">
        <w:rPr>
          <w:rFonts w:ascii="ＭＳ 明朝" w:hAnsi="ＭＳ 明朝" w:hint="eastAsia"/>
          <w:szCs w:val="21"/>
        </w:rPr>
        <w:t>策定</w:t>
      </w:r>
      <w:r w:rsidR="005D6339" w:rsidRPr="005D6339">
        <w:rPr>
          <w:rFonts w:ascii="ＭＳ 明朝" w:hAnsi="ＭＳ 明朝" w:hint="eastAsia"/>
          <w:szCs w:val="21"/>
        </w:rPr>
        <w:t>委託業務</w:t>
      </w:r>
      <w:r w:rsidR="005D6339">
        <w:rPr>
          <w:rFonts w:ascii="ＭＳ 明朝" w:hAnsi="ＭＳ 明朝" w:hint="eastAsia"/>
          <w:szCs w:val="21"/>
        </w:rPr>
        <w:t>特記仕様書</w:t>
      </w:r>
      <w:r w:rsidR="00A83E84">
        <w:rPr>
          <w:rFonts w:ascii="ＭＳ 明朝" w:hAnsi="ＭＳ 明朝" w:hint="eastAsia"/>
          <w:szCs w:val="21"/>
        </w:rPr>
        <w:t>（以下「特記仕様書」という。</w:t>
      </w:r>
      <w:r w:rsidR="005D6339">
        <w:rPr>
          <w:rFonts w:ascii="ＭＳ 明朝" w:hAnsi="ＭＳ 明朝" w:hint="eastAsia"/>
          <w:szCs w:val="21"/>
        </w:rPr>
        <w:t>」のとおり</w:t>
      </w:r>
      <w:r w:rsidR="006A41E7">
        <w:rPr>
          <w:rFonts w:ascii="ＭＳ 明朝" w:hAnsi="ＭＳ 明朝" w:hint="eastAsia"/>
          <w:szCs w:val="21"/>
        </w:rPr>
        <w:t>、</w:t>
      </w:r>
      <w:bookmarkStart w:id="6" w:name="_Hlk198739047"/>
      <w:bookmarkEnd w:id="5"/>
      <w:r w:rsidR="00272983" w:rsidRPr="00A6236B">
        <w:rPr>
          <w:rFonts w:ascii="ＭＳ 明朝" w:hAnsi="ＭＳ 明朝" w:hint="eastAsia"/>
          <w:szCs w:val="21"/>
        </w:rPr>
        <w:t>目標年次である次の５年間に向け、</w:t>
      </w:r>
      <w:r w:rsidR="006A41E7" w:rsidRPr="00A6236B">
        <w:rPr>
          <w:rFonts w:ascii="ＭＳ 明朝" w:hAnsi="ＭＳ 明朝" w:hint="eastAsia"/>
          <w:szCs w:val="21"/>
        </w:rPr>
        <w:t>都市構造形成の具体的な施策・事業や方法</w:t>
      </w:r>
      <w:r w:rsidR="00BB7EC2" w:rsidRPr="00A6236B">
        <w:rPr>
          <w:rFonts w:ascii="ＭＳ 明朝" w:hAnsi="ＭＳ 明朝" w:hint="eastAsia"/>
          <w:szCs w:val="21"/>
        </w:rPr>
        <w:t>等</w:t>
      </w:r>
      <w:r w:rsidR="00272983" w:rsidRPr="00A6236B">
        <w:rPr>
          <w:rFonts w:ascii="ＭＳ 明朝" w:hAnsi="ＭＳ 明朝" w:hint="eastAsia"/>
          <w:szCs w:val="21"/>
        </w:rPr>
        <w:t>の検討を行い、効果的な土地利用の推進や子育て世代の地元定着（転出</w:t>
      </w:r>
      <w:r w:rsidR="00CC5D83" w:rsidRPr="00A6236B">
        <w:rPr>
          <w:rFonts w:ascii="ＭＳ 明朝" w:hAnsi="ＭＳ 明朝" w:hint="eastAsia"/>
          <w:szCs w:val="21"/>
        </w:rPr>
        <w:t>超過</w:t>
      </w:r>
      <w:r w:rsidR="00272983" w:rsidRPr="00A6236B">
        <w:rPr>
          <w:rFonts w:ascii="ＭＳ 明朝" w:hAnsi="ＭＳ 明朝" w:hint="eastAsia"/>
          <w:szCs w:val="21"/>
        </w:rPr>
        <w:t>抑制）に繋がるよう時代の変化に対応した見直し（</w:t>
      </w:r>
      <w:r w:rsidR="00A83E84" w:rsidRPr="00A6236B">
        <w:rPr>
          <w:rFonts w:ascii="ＭＳ 明朝" w:hAnsi="ＭＳ 明朝" w:hint="eastAsia"/>
          <w:szCs w:val="21"/>
        </w:rPr>
        <w:t>一部改定</w:t>
      </w:r>
      <w:r w:rsidR="00272983" w:rsidRPr="00A6236B">
        <w:rPr>
          <w:rFonts w:ascii="ＭＳ 明朝" w:hAnsi="ＭＳ 明朝" w:hint="eastAsia"/>
          <w:szCs w:val="21"/>
        </w:rPr>
        <w:t>）</w:t>
      </w:r>
      <w:r w:rsidR="005D6339" w:rsidRPr="00A6236B">
        <w:rPr>
          <w:rFonts w:ascii="ＭＳ 明朝" w:hAnsi="ＭＳ 明朝" w:hint="eastAsia"/>
          <w:szCs w:val="21"/>
        </w:rPr>
        <w:t>を行う。</w:t>
      </w:r>
      <w:bookmarkEnd w:id="6"/>
    </w:p>
    <w:p w14:paraId="4A6473B5" w14:textId="3974F8CD" w:rsidR="005D6339" w:rsidRPr="00272983" w:rsidRDefault="005D6339" w:rsidP="006A41E7">
      <w:pPr>
        <w:rPr>
          <w:rFonts w:ascii="ＭＳ 明朝" w:hAnsi="ＭＳ 明朝"/>
          <w:szCs w:val="21"/>
        </w:rPr>
      </w:pPr>
    </w:p>
    <w:p w14:paraId="0C477480" w14:textId="5AF4B81E" w:rsidR="006E3636" w:rsidRDefault="005D6339" w:rsidP="00BB7EC2">
      <w:pPr>
        <w:ind w:left="630" w:hangingChars="300" w:hanging="630"/>
        <w:rPr>
          <w:rFonts w:ascii="ＭＳ 明朝" w:hAnsi="ＭＳ 明朝"/>
          <w:szCs w:val="21"/>
        </w:rPr>
      </w:pPr>
      <w:r w:rsidRPr="00272983">
        <w:rPr>
          <w:rFonts w:ascii="ＭＳ 明朝" w:hAnsi="ＭＳ 明朝" w:hint="eastAsia"/>
          <w:szCs w:val="21"/>
        </w:rPr>
        <w:t xml:space="preserve">　</w:t>
      </w:r>
      <w:r w:rsidR="002523BB" w:rsidRPr="00272983">
        <w:rPr>
          <w:rFonts w:ascii="ＭＳ 明朝" w:hAnsi="ＭＳ 明朝" w:hint="eastAsia"/>
          <w:szCs w:val="21"/>
        </w:rPr>
        <w:t xml:space="preserve">　</w:t>
      </w:r>
      <w:r w:rsidRPr="00272983">
        <w:rPr>
          <w:rFonts w:ascii="ＭＳ 明朝" w:hAnsi="ＭＳ 明朝" w:hint="eastAsia"/>
          <w:szCs w:val="21"/>
        </w:rPr>
        <w:t>②</w:t>
      </w:r>
      <w:bookmarkStart w:id="7" w:name="_Hlk198636317"/>
      <w:r w:rsidRPr="00272983">
        <w:rPr>
          <w:rFonts w:ascii="ＭＳ 明朝" w:hAnsi="ＭＳ 明朝" w:hint="eastAsia"/>
          <w:szCs w:val="21"/>
        </w:rPr>
        <w:t>駅周辺基本方針</w:t>
      </w:r>
      <w:bookmarkEnd w:id="7"/>
      <w:r w:rsidRPr="00272983">
        <w:rPr>
          <w:rFonts w:ascii="ＭＳ 明朝" w:hAnsi="ＭＳ 明朝" w:hint="eastAsia"/>
          <w:szCs w:val="21"/>
        </w:rPr>
        <w:t>は、栗東駅東口公共用地の有効活用の方策を含む栗東駅周辺におけるまちづくり方針を取りまとめたものである。</w:t>
      </w:r>
      <w:r w:rsidR="006A41E7" w:rsidRPr="00272983">
        <w:rPr>
          <w:rFonts w:ascii="ＭＳ 明朝" w:hAnsi="ＭＳ 明朝" w:hint="eastAsia"/>
          <w:szCs w:val="21"/>
        </w:rPr>
        <w:t>平成２６年１０月の策定から１０年が経過し、“栗東駅ならでは”のまちづくりを推進していくため、栗東駅東口の公共用地の活用手法等を含む今後の方向性等について、上位計画・関連計画等との整合を図り</w:t>
      </w:r>
      <w:r w:rsidR="00557487" w:rsidRPr="00272983">
        <w:rPr>
          <w:rFonts w:ascii="ＭＳ 明朝" w:hAnsi="ＭＳ 明朝" w:hint="eastAsia"/>
          <w:szCs w:val="21"/>
        </w:rPr>
        <w:t>つつ、「特記仕様書」のとおり、</w:t>
      </w:r>
      <w:r w:rsidR="006A41E7" w:rsidRPr="00272983">
        <w:rPr>
          <w:rFonts w:ascii="ＭＳ 明朝" w:hAnsi="ＭＳ 明朝" w:hint="eastAsia"/>
          <w:szCs w:val="21"/>
        </w:rPr>
        <w:t>現行方針の見直しを行</w:t>
      </w:r>
      <w:r w:rsidR="00A83E84" w:rsidRPr="00272983">
        <w:rPr>
          <w:rFonts w:ascii="ＭＳ 明朝" w:hAnsi="ＭＳ 明朝" w:hint="eastAsia"/>
          <w:szCs w:val="21"/>
        </w:rPr>
        <w:t>い、駅周辺基本方針等を定める</w:t>
      </w:r>
      <w:r w:rsidR="006A41E7" w:rsidRPr="00272983">
        <w:rPr>
          <w:rFonts w:ascii="ＭＳ 明朝" w:hAnsi="ＭＳ 明朝" w:hint="eastAsia"/>
          <w:szCs w:val="21"/>
        </w:rPr>
        <w:t>。</w:t>
      </w:r>
    </w:p>
    <w:p w14:paraId="23A005D6" w14:textId="77777777" w:rsidR="006E3636" w:rsidRDefault="006E3636" w:rsidP="006A41E7">
      <w:pPr>
        <w:rPr>
          <w:rFonts w:ascii="ＭＳ 明朝" w:hAnsi="ＭＳ 明朝"/>
          <w:szCs w:val="21"/>
        </w:rPr>
      </w:pPr>
    </w:p>
    <w:p w14:paraId="448796FF" w14:textId="7AAAD754" w:rsidR="00A10785" w:rsidRPr="00752D69" w:rsidRDefault="00F0749D" w:rsidP="006A41E7">
      <w:pPr>
        <w:rPr>
          <w:rFonts w:ascii="ＭＳ 明朝" w:hAnsi="ＭＳ 明朝"/>
          <w:szCs w:val="21"/>
        </w:rPr>
      </w:pPr>
      <w:r>
        <w:rPr>
          <w:rFonts w:ascii="ＭＳ 明朝" w:hAnsi="ＭＳ 明朝" w:hint="eastAsia"/>
          <w:szCs w:val="21"/>
        </w:rPr>
        <w:t xml:space="preserve">　</w:t>
      </w:r>
      <w:r w:rsidR="0046464F">
        <w:rPr>
          <w:rFonts w:ascii="ＭＳ 明朝" w:hAnsi="ＭＳ 明朝" w:hint="eastAsia"/>
          <w:szCs w:val="21"/>
        </w:rPr>
        <w:t>（３）</w:t>
      </w:r>
      <w:r w:rsidR="00DA4AD0" w:rsidRPr="00752D69">
        <w:rPr>
          <w:rFonts w:ascii="ＭＳ 明朝" w:hAnsi="ＭＳ 明朝" w:hint="eastAsia"/>
          <w:szCs w:val="21"/>
        </w:rPr>
        <w:t>履行期間</w:t>
      </w:r>
    </w:p>
    <w:p w14:paraId="4453F58B" w14:textId="547CD362" w:rsidR="00A10785" w:rsidRDefault="00557487" w:rsidP="00F0749D">
      <w:pPr>
        <w:rPr>
          <w:rFonts w:ascii="ＭＳ 明朝" w:hAnsi="ＭＳ 明朝"/>
          <w:szCs w:val="21"/>
        </w:rPr>
      </w:pPr>
      <w:r>
        <w:rPr>
          <w:rFonts w:ascii="ＭＳ 明朝" w:hAnsi="ＭＳ 明朝" w:hint="eastAsia"/>
          <w:szCs w:val="21"/>
        </w:rPr>
        <w:t xml:space="preserve">　</w:t>
      </w:r>
      <w:r w:rsidR="002523BB">
        <w:rPr>
          <w:rFonts w:ascii="ＭＳ 明朝" w:hAnsi="ＭＳ 明朝" w:hint="eastAsia"/>
          <w:szCs w:val="21"/>
        </w:rPr>
        <w:t xml:space="preserve">　</w:t>
      </w:r>
      <w:r w:rsidR="0046464F">
        <w:rPr>
          <w:rFonts w:ascii="ＭＳ 明朝" w:hAnsi="ＭＳ 明朝" w:hint="eastAsia"/>
          <w:szCs w:val="21"/>
        </w:rPr>
        <w:t xml:space="preserve">　</w:t>
      </w:r>
      <w:r>
        <w:rPr>
          <w:rFonts w:ascii="ＭＳ 明朝" w:hAnsi="ＭＳ 明朝" w:hint="eastAsia"/>
          <w:szCs w:val="21"/>
        </w:rPr>
        <w:t>契約締結日から令和９（２０２７）年３月２</w:t>
      </w:r>
      <w:r w:rsidR="00845D88">
        <w:rPr>
          <w:rFonts w:ascii="ＭＳ 明朝" w:hAnsi="ＭＳ 明朝" w:hint="eastAsia"/>
          <w:szCs w:val="21"/>
        </w:rPr>
        <w:t>６</w:t>
      </w:r>
      <w:r>
        <w:rPr>
          <w:rFonts w:ascii="ＭＳ 明朝" w:hAnsi="ＭＳ 明朝" w:hint="eastAsia"/>
          <w:szCs w:val="21"/>
        </w:rPr>
        <w:t>日（金）まで</w:t>
      </w:r>
    </w:p>
    <w:p w14:paraId="2BE7750D" w14:textId="13ED56CB" w:rsidR="00557487" w:rsidRDefault="00557487" w:rsidP="00F0749D">
      <w:pPr>
        <w:rPr>
          <w:rFonts w:ascii="ＭＳ 明朝" w:hAnsi="ＭＳ 明朝"/>
          <w:szCs w:val="21"/>
        </w:rPr>
      </w:pPr>
    </w:p>
    <w:p w14:paraId="2E621D47" w14:textId="405FEF9F" w:rsidR="00316166" w:rsidRDefault="00316166" w:rsidP="00557487">
      <w:pPr>
        <w:rPr>
          <w:rFonts w:ascii="ＭＳ 明朝" w:hAnsi="ＭＳ 明朝"/>
          <w:szCs w:val="21"/>
        </w:rPr>
      </w:pPr>
      <w:r w:rsidRPr="00752D69">
        <w:rPr>
          <w:rFonts w:ascii="ＭＳ 明朝" w:hAnsi="ＭＳ 明朝" w:hint="eastAsia"/>
          <w:szCs w:val="21"/>
        </w:rPr>
        <w:t>３．予算額</w:t>
      </w:r>
      <w:r w:rsidR="004E5F51" w:rsidRPr="00752D69">
        <w:rPr>
          <w:rFonts w:ascii="ＭＳ 明朝" w:hAnsi="ＭＳ 明朝" w:hint="eastAsia"/>
          <w:szCs w:val="21"/>
        </w:rPr>
        <w:t>（見積限度額</w:t>
      </w:r>
      <w:r w:rsidR="00557487">
        <w:rPr>
          <w:rFonts w:ascii="ＭＳ 明朝" w:hAnsi="ＭＳ 明朝" w:hint="eastAsia"/>
          <w:szCs w:val="21"/>
        </w:rPr>
        <w:t>）</w:t>
      </w:r>
    </w:p>
    <w:p w14:paraId="282BF150" w14:textId="1946B346" w:rsidR="00316166" w:rsidRDefault="00557487" w:rsidP="0046464F">
      <w:pPr>
        <w:ind w:left="420" w:hangingChars="200" w:hanging="420"/>
        <w:rPr>
          <w:rFonts w:ascii="ＭＳ 明朝" w:hAnsi="ＭＳ 明朝"/>
          <w:szCs w:val="21"/>
        </w:rPr>
      </w:pPr>
      <w:r>
        <w:rPr>
          <w:rFonts w:ascii="ＭＳ 明朝" w:hAnsi="ＭＳ 明朝" w:hint="eastAsia"/>
          <w:szCs w:val="21"/>
        </w:rPr>
        <w:t xml:space="preserve">　　</w:t>
      </w:r>
      <w:r w:rsidR="0046464F">
        <w:rPr>
          <w:rFonts w:ascii="ＭＳ 明朝" w:hAnsi="ＭＳ 明朝" w:hint="eastAsia"/>
          <w:szCs w:val="21"/>
        </w:rPr>
        <w:t xml:space="preserve">　</w:t>
      </w:r>
      <w:r w:rsidR="00316166" w:rsidRPr="00752D69">
        <w:rPr>
          <w:rFonts w:ascii="ＭＳ 明朝" w:hAnsi="ＭＳ 明朝" w:hint="eastAsia"/>
          <w:szCs w:val="21"/>
        </w:rPr>
        <w:t>本業務に係る委託料の上限は</w:t>
      </w:r>
      <w:r w:rsidR="00316166" w:rsidRPr="008637CA">
        <w:rPr>
          <w:rFonts w:ascii="ＭＳ 明朝" w:hAnsi="ＭＳ 明朝" w:hint="eastAsia"/>
          <w:szCs w:val="21"/>
        </w:rPr>
        <w:t>、</w:t>
      </w:r>
      <w:r w:rsidR="00354B4D" w:rsidRPr="008637CA">
        <w:rPr>
          <w:rFonts w:ascii="ＭＳ 明朝" w:hAnsi="ＭＳ 明朝" w:hint="eastAsia"/>
          <w:szCs w:val="21"/>
        </w:rPr>
        <w:t>１</w:t>
      </w:r>
      <w:r w:rsidR="0066241C" w:rsidRPr="008637CA">
        <w:rPr>
          <w:rFonts w:ascii="ＭＳ 明朝" w:hAnsi="ＭＳ 明朝" w:hint="eastAsia"/>
          <w:szCs w:val="21"/>
        </w:rPr>
        <w:t>６</w:t>
      </w:r>
      <w:r w:rsidR="00354B4D" w:rsidRPr="008637CA">
        <w:rPr>
          <w:rFonts w:ascii="ＭＳ 明朝" w:hAnsi="ＭＳ 明朝" w:hint="eastAsia"/>
          <w:szCs w:val="21"/>
        </w:rPr>
        <w:t>，０００，０００円</w:t>
      </w:r>
      <w:r w:rsidR="00316166" w:rsidRPr="00752D69">
        <w:rPr>
          <w:rFonts w:ascii="ＭＳ 明朝" w:hAnsi="ＭＳ 明朝" w:hint="eastAsia"/>
          <w:szCs w:val="21"/>
        </w:rPr>
        <w:t>（消費税及び地方消費税を含む）とする。</w:t>
      </w:r>
    </w:p>
    <w:p w14:paraId="5007D29A" w14:textId="57E475C6" w:rsidR="000E218B" w:rsidRPr="00752D69" w:rsidRDefault="002523BB" w:rsidP="0046464F">
      <w:pPr>
        <w:ind w:left="420" w:hangingChars="200" w:hanging="420"/>
        <w:rPr>
          <w:rFonts w:ascii="ＭＳ 明朝" w:hAnsi="ＭＳ 明朝"/>
          <w:szCs w:val="21"/>
        </w:rPr>
      </w:pPr>
      <w:r>
        <w:rPr>
          <w:rFonts w:ascii="ＭＳ 明朝" w:hAnsi="ＭＳ 明朝" w:hint="eastAsia"/>
          <w:szCs w:val="21"/>
        </w:rPr>
        <w:t xml:space="preserve">　　</w:t>
      </w:r>
      <w:r w:rsidR="0046464F">
        <w:rPr>
          <w:rFonts w:ascii="ＭＳ 明朝" w:hAnsi="ＭＳ 明朝" w:hint="eastAsia"/>
          <w:szCs w:val="21"/>
        </w:rPr>
        <w:t xml:space="preserve">　</w:t>
      </w:r>
      <w:r w:rsidR="004E5F51" w:rsidRPr="00752D69">
        <w:rPr>
          <w:rFonts w:ascii="ＭＳ 明朝" w:hAnsi="ＭＳ 明朝" w:hint="eastAsia"/>
          <w:szCs w:val="21"/>
        </w:rPr>
        <w:t>この金額は、契約予定金額を示すものではなく、提案内容の規模を示すためのものである。なお、提案見積金額は、この限度額を超えてはならない。提案見積金額が限度額を超えた場合は、失格とする。</w:t>
      </w:r>
    </w:p>
    <w:p w14:paraId="7E75B7B1" w14:textId="77777777" w:rsidR="006E3636" w:rsidRDefault="006E3636" w:rsidP="002523BB">
      <w:pPr>
        <w:rPr>
          <w:rFonts w:ascii="ＭＳ 明朝" w:hAnsi="ＭＳ 明朝"/>
          <w:szCs w:val="21"/>
        </w:rPr>
      </w:pPr>
    </w:p>
    <w:p w14:paraId="569F2920" w14:textId="06C04F47" w:rsidR="004E5F51" w:rsidRPr="00752D69" w:rsidRDefault="004E5F51" w:rsidP="002523BB">
      <w:pPr>
        <w:rPr>
          <w:rFonts w:ascii="ＭＳ 明朝" w:hAnsi="ＭＳ 明朝"/>
          <w:szCs w:val="21"/>
        </w:rPr>
      </w:pPr>
      <w:r w:rsidRPr="00752D69">
        <w:rPr>
          <w:rFonts w:ascii="ＭＳ 明朝" w:hAnsi="ＭＳ 明朝" w:hint="eastAsia"/>
          <w:szCs w:val="21"/>
        </w:rPr>
        <w:t>４．実施形式</w:t>
      </w:r>
    </w:p>
    <w:p w14:paraId="15BD267F" w14:textId="23BDE4FC" w:rsidR="002523BB" w:rsidRDefault="004E5F51" w:rsidP="004E5F51">
      <w:pPr>
        <w:ind w:left="420" w:hangingChars="200" w:hanging="420"/>
        <w:rPr>
          <w:rFonts w:ascii="ＭＳ 明朝" w:hAnsi="ＭＳ 明朝"/>
          <w:kern w:val="0"/>
          <w:szCs w:val="21"/>
        </w:rPr>
      </w:pPr>
      <w:r w:rsidRPr="00752D69">
        <w:rPr>
          <w:rFonts w:ascii="ＭＳ 明朝" w:hAnsi="ＭＳ 明朝" w:hint="eastAsia"/>
          <w:szCs w:val="21"/>
        </w:rPr>
        <w:lastRenderedPageBreak/>
        <w:t xml:space="preserve">　</w:t>
      </w:r>
      <w:r w:rsidR="0046464F">
        <w:rPr>
          <w:rFonts w:ascii="ＭＳ 明朝" w:hAnsi="ＭＳ 明朝" w:hint="eastAsia"/>
          <w:szCs w:val="21"/>
        </w:rPr>
        <w:t>（１）</w:t>
      </w:r>
      <w:r w:rsidRPr="00752D69">
        <w:rPr>
          <w:rFonts w:ascii="ＭＳ 明朝" w:hAnsi="ＭＳ 明朝" w:hint="eastAsia"/>
          <w:kern w:val="0"/>
          <w:szCs w:val="21"/>
        </w:rPr>
        <w:t>募集方法</w:t>
      </w:r>
    </w:p>
    <w:p w14:paraId="516B599F" w14:textId="47066B3E" w:rsidR="004E5F51" w:rsidRPr="00752D69" w:rsidRDefault="004E5F51" w:rsidP="004E5F51">
      <w:pPr>
        <w:ind w:left="420" w:hangingChars="200" w:hanging="420"/>
        <w:rPr>
          <w:rFonts w:ascii="ＭＳ 明朝" w:hAnsi="ＭＳ 明朝"/>
          <w:szCs w:val="21"/>
        </w:rPr>
      </w:pPr>
      <w:r w:rsidRPr="00752D69">
        <w:rPr>
          <w:rFonts w:ascii="ＭＳ 明朝" w:hAnsi="ＭＳ 明朝" w:hint="eastAsia"/>
          <w:kern w:val="0"/>
          <w:szCs w:val="21"/>
        </w:rPr>
        <w:t xml:space="preserve">　</w:t>
      </w:r>
      <w:r w:rsidR="002523BB">
        <w:rPr>
          <w:rFonts w:ascii="ＭＳ 明朝" w:hAnsi="ＭＳ 明朝" w:hint="eastAsia"/>
          <w:kern w:val="0"/>
          <w:szCs w:val="21"/>
        </w:rPr>
        <w:t xml:space="preserve">　</w:t>
      </w:r>
      <w:r w:rsidR="0046464F">
        <w:rPr>
          <w:rFonts w:ascii="ＭＳ 明朝" w:hAnsi="ＭＳ 明朝" w:hint="eastAsia"/>
          <w:kern w:val="0"/>
          <w:szCs w:val="21"/>
        </w:rPr>
        <w:t xml:space="preserve">　</w:t>
      </w:r>
      <w:r w:rsidRPr="00752D69">
        <w:rPr>
          <w:rFonts w:ascii="ＭＳ 明朝" w:hAnsi="ＭＳ 明朝" w:hint="eastAsia"/>
          <w:kern w:val="0"/>
          <w:szCs w:val="21"/>
        </w:rPr>
        <w:t>公募型プロポーザルにより提案募集を行う</w:t>
      </w:r>
      <w:r w:rsidR="000E218B" w:rsidRPr="00752D69">
        <w:rPr>
          <w:rFonts w:ascii="ＭＳ 明朝" w:hAnsi="ＭＳ 明朝" w:hint="eastAsia"/>
          <w:kern w:val="0"/>
          <w:szCs w:val="21"/>
        </w:rPr>
        <w:t>。</w:t>
      </w:r>
    </w:p>
    <w:p w14:paraId="4DDDB20E" w14:textId="77777777" w:rsidR="0046464F" w:rsidRDefault="0046464F" w:rsidP="002523BB">
      <w:pPr>
        <w:ind w:left="420" w:hangingChars="200" w:hanging="420"/>
        <w:rPr>
          <w:rFonts w:ascii="ＭＳ 明朝" w:hAnsi="ＭＳ 明朝"/>
          <w:szCs w:val="21"/>
        </w:rPr>
      </w:pPr>
    </w:p>
    <w:p w14:paraId="77C1768A" w14:textId="1E1CB1CC" w:rsidR="002523BB" w:rsidRDefault="004E5F51" w:rsidP="002523BB">
      <w:pPr>
        <w:ind w:left="420" w:hangingChars="200" w:hanging="420"/>
        <w:rPr>
          <w:rFonts w:ascii="ＭＳ 明朝" w:hAnsi="ＭＳ 明朝"/>
          <w:szCs w:val="21"/>
        </w:rPr>
      </w:pPr>
      <w:r w:rsidRPr="00752D69">
        <w:rPr>
          <w:rFonts w:ascii="ＭＳ 明朝" w:hAnsi="ＭＳ 明朝" w:hint="eastAsia"/>
          <w:szCs w:val="21"/>
        </w:rPr>
        <w:t xml:space="preserve">　</w:t>
      </w:r>
      <w:r w:rsidR="0046464F">
        <w:rPr>
          <w:rFonts w:ascii="ＭＳ 明朝" w:hAnsi="ＭＳ 明朝" w:hint="eastAsia"/>
          <w:szCs w:val="21"/>
        </w:rPr>
        <w:t>（２）</w:t>
      </w:r>
      <w:r w:rsidR="000E218B" w:rsidRPr="00752D69">
        <w:rPr>
          <w:rFonts w:ascii="ＭＳ 明朝" w:hAnsi="ＭＳ 明朝" w:hint="eastAsia"/>
          <w:szCs w:val="21"/>
        </w:rPr>
        <w:t>選定方法</w:t>
      </w:r>
    </w:p>
    <w:p w14:paraId="628479E9" w14:textId="4D049FD9" w:rsidR="004E5F51" w:rsidRPr="00752D69" w:rsidRDefault="000E218B" w:rsidP="0046464F">
      <w:pPr>
        <w:ind w:left="420" w:hangingChars="200" w:hanging="420"/>
        <w:rPr>
          <w:rFonts w:ascii="ＭＳ 明朝" w:hAnsi="ＭＳ 明朝"/>
          <w:szCs w:val="21"/>
        </w:rPr>
      </w:pPr>
      <w:r w:rsidRPr="00752D69">
        <w:rPr>
          <w:rFonts w:ascii="ＭＳ 明朝" w:hAnsi="ＭＳ 明朝" w:hint="eastAsia"/>
          <w:szCs w:val="21"/>
        </w:rPr>
        <w:t xml:space="preserve">　</w:t>
      </w:r>
      <w:r w:rsidR="0046464F">
        <w:rPr>
          <w:rFonts w:ascii="ＭＳ 明朝" w:hAnsi="ＭＳ 明朝" w:hint="eastAsia"/>
          <w:szCs w:val="21"/>
        </w:rPr>
        <w:t xml:space="preserve">　</w:t>
      </w:r>
      <w:r w:rsidR="002523BB">
        <w:rPr>
          <w:rFonts w:ascii="ＭＳ 明朝" w:hAnsi="ＭＳ 明朝" w:hint="eastAsia"/>
          <w:szCs w:val="21"/>
        </w:rPr>
        <w:t xml:space="preserve">　</w:t>
      </w:r>
      <w:r w:rsidRPr="00752D69">
        <w:rPr>
          <w:rFonts w:ascii="ＭＳ 明朝" w:hAnsi="ＭＳ 明朝" w:hint="eastAsia"/>
          <w:szCs w:val="21"/>
        </w:rPr>
        <w:t>事業者より提出された書類及びプレゼンテーションをもとに所要の審査を行い、最も優れた事業者を選定する。</w:t>
      </w:r>
    </w:p>
    <w:p w14:paraId="1071D46D" w14:textId="77777777" w:rsidR="006E3636" w:rsidRPr="002523BB" w:rsidRDefault="006E3636" w:rsidP="00E3197C">
      <w:pPr>
        <w:rPr>
          <w:rFonts w:ascii="ＭＳ 明朝" w:hAnsi="ＭＳ 明朝"/>
          <w:szCs w:val="21"/>
        </w:rPr>
      </w:pPr>
    </w:p>
    <w:p w14:paraId="552BA0B2" w14:textId="7CC8668A" w:rsidR="000E218B" w:rsidRPr="00752D69" w:rsidRDefault="000E218B" w:rsidP="000E218B">
      <w:pPr>
        <w:ind w:left="420" w:hangingChars="200" w:hanging="420"/>
        <w:rPr>
          <w:rFonts w:ascii="ＭＳ 明朝" w:hAnsi="ＭＳ 明朝"/>
          <w:szCs w:val="21"/>
        </w:rPr>
      </w:pPr>
      <w:r w:rsidRPr="00752D69">
        <w:rPr>
          <w:rFonts w:ascii="ＭＳ 明朝" w:hAnsi="ＭＳ 明朝" w:hint="eastAsia"/>
          <w:szCs w:val="21"/>
        </w:rPr>
        <w:t>５．</w:t>
      </w:r>
      <w:r w:rsidRPr="002523BB">
        <w:rPr>
          <w:rFonts w:ascii="ＭＳ 明朝" w:hAnsi="ＭＳ 明朝" w:hint="eastAsia"/>
          <w:spacing w:val="210"/>
          <w:kern w:val="0"/>
          <w:szCs w:val="21"/>
          <w:fitText w:val="840" w:id="-710747648"/>
        </w:rPr>
        <w:t>日</w:t>
      </w:r>
      <w:r w:rsidRPr="002523BB">
        <w:rPr>
          <w:rFonts w:ascii="ＭＳ 明朝" w:hAnsi="ＭＳ 明朝" w:hint="eastAsia"/>
          <w:kern w:val="0"/>
          <w:szCs w:val="21"/>
          <w:fitText w:val="840" w:id="-710747648"/>
        </w:rPr>
        <w:t>程</w:t>
      </w:r>
    </w:p>
    <w:tbl>
      <w:tblPr>
        <w:tblStyle w:val="a7"/>
        <w:tblW w:w="0" w:type="auto"/>
        <w:tblInd w:w="562" w:type="dxa"/>
        <w:tblLook w:val="04A0" w:firstRow="1" w:lastRow="0" w:firstColumn="1" w:lastColumn="0" w:noHBand="0" w:noVBand="1"/>
      </w:tblPr>
      <w:tblGrid>
        <w:gridCol w:w="1843"/>
        <w:gridCol w:w="3402"/>
        <w:gridCol w:w="2897"/>
      </w:tblGrid>
      <w:tr w:rsidR="00FA3007" w:rsidRPr="00752D69" w14:paraId="260E9AC5" w14:textId="77777777" w:rsidTr="003018A3">
        <w:tc>
          <w:tcPr>
            <w:tcW w:w="1843" w:type="dxa"/>
            <w:vAlign w:val="center"/>
          </w:tcPr>
          <w:p w14:paraId="15683578" w14:textId="5E0057E1" w:rsidR="00FA3007" w:rsidRPr="00752D69" w:rsidRDefault="00FA3007" w:rsidP="003018A3">
            <w:pPr>
              <w:rPr>
                <w:rFonts w:ascii="ＭＳ 明朝" w:hAnsi="ＭＳ 明朝"/>
                <w:szCs w:val="21"/>
              </w:rPr>
            </w:pPr>
            <w:r w:rsidRPr="00752D69">
              <w:rPr>
                <w:rFonts w:ascii="ＭＳ 明朝" w:hAnsi="ＭＳ 明朝" w:hint="eastAsia"/>
                <w:szCs w:val="21"/>
              </w:rPr>
              <w:t>項目</w:t>
            </w:r>
          </w:p>
        </w:tc>
        <w:tc>
          <w:tcPr>
            <w:tcW w:w="3402" w:type="dxa"/>
            <w:vAlign w:val="center"/>
          </w:tcPr>
          <w:p w14:paraId="59D8020D" w14:textId="1C173C72" w:rsidR="00FA3007" w:rsidRPr="00752D69" w:rsidRDefault="00FA3007" w:rsidP="003018A3">
            <w:pPr>
              <w:rPr>
                <w:rFonts w:ascii="ＭＳ 明朝" w:hAnsi="ＭＳ 明朝"/>
                <w:szCs w:val="21"/>
              </w:rPr>
            </w:pPr>
            <w:r w:rsidRPr="00752D69">
              <w:rPr>
                <w:rFonts w:ascii="ＭＳ 明朝" w:hAnsi="ＭＳ 明朝" w:hint="eastAsia"/>
                <w:szCs w:val="21"/>
              </w:rPr>
              <w:t>期日</w:t>
            </w:r>
          </w:p>
        </w:tc>
        <w:tc>
          <w:tcPr>
            <w:tcW w:w="2897" w:type="dxa"/>
            <w:vAlign w:val="center"/>
          </w:tcPr>
          <w:p w14:paraId="4ED3952C" w14:textId="45477297" w:rsidR="00FA3007" w:rsidRPr="00752D69" w:rsidRDefault="00FA3007" w:rsidP="003018A3">
            <w:pPr>
              <w:rPr>
                <w:rFonts w:ascii="ＭＳ 明朝" w:hAnsi="ＭＳ 明朝"/>
                <w:szCs w:val="21"/>
              </w:rPr>
            </w:pPr>
            <w:r w:rsidRPr="00752D69">
              <w:rPr>
                <w:rFonts w:ascii="ＭＳ 明朝" w:hAnsi="ＭＳ 明朝" w:hint="eastAsia"/>
                <w:szCs w:val="21"/>
              </w:rPr>
              <w:t>備考</w:t>
            </w:r>
          </w:p>
        </w:tc>
      </w:tr>
      <w:tr w:rsidR="00FA3007" w:rsidRPr="00752D69" w14:paraId="59C63F12" w14:textId="77777777" w:rsidTr="003018A3">
        <w:tc>
          <w:tcPr>
            <w:tcW w:w="1843" w:type="dxa"/>
            <w:vAlign w:val="center"/>
          </w:tcPr>
          <w:p w14:paraId="19542C9E" w14:textId="1D9CBF0A" w:rsidR="00FA3007" w:rsidRPr="00752D69" w:rsidRDefault="00FA3007" w:rsidP="003018A3">
            <w:pPr>
              <w:rPr>
                <w:rFonts w:ascii="ＭＳ 明朝" w:hAnsi="ＭＳ 明朝"/>
                <w:szCs w:val="21"/>
              </w:rPr>
            </w:pPr>
            <w:r w:rsidRPr="00752D69">
              <w:rPr>
                <w:rFonts w:ascii="ＭＳ 明朝" w:hAnsi="ＭＳ 明朝" w:hint="eastAsia"/>
                <w:szCs w:val="21"/>
              </w:rPr>
              <w:t>公募による募集</w:t>
            </w:r>
          </w:p>
        </w:tc>
        <w:tc>
          <w:tcPr>
            <w:tcW w:w="3402" w:type="dxa"/>
            <w:vAlign w:val="center"/>
          </w:tcPr>
          <w:p w14:paraId="2928A0CB" w14:textId="16AD51A8" w:rsidR="003018A3" w:rsidRPr="009D45D2" w:rsidRDefault="003018A3" w:rsidP="003018A3">
            <w:pPr>
              <w:rPr>
                <w:rFonts w:ascii="ＭＳ 明朝" w:hAnsi="ＭＳ 明朝"/>
                <w:szCs w:val="21"/>
              </w:rPr>
            </w:pPr>
            <w:r w:rsidRPr="009D45D2">
              <w:rPr>
                <w:rFonts w:ascii="ＭＳ 明朝" w:hAnsi="ＭＳ 明朝" w:hint="eastAsia"/>
                <w:szCs w:val="21"/>
              </w:rPr>
              <w:t>令和７</w:t>
            </w:r>
            <w:r w:rsidR="00FA3007" w:rsidRPr="009D45D2">
              <w:rPr>
                <w:rFonts w:ascii="ＭＳ 明朝" w:hAnsi="ＭＳ 明朝" w:hint="eastAsia"/>
                <w:szCs w:val="21"/>
              </w:rPr>
              <w:t>年</w:t>
            </w:r>
            <w:r w:rsidRPr="009D45D2">
              <w:rPr>
                <w:rFonts w:ascii="ＭＳ 明朝" w:hAnsi="ＭＳ 明朝" w:hint="eastAsia"/>
                <w:szCs w:val="21"/>
              </w:rPr>
              <w:t>５</w:t>
            </w:r>
            <w:r w:rsidR="00FA3007" w:rsidRPr="009D45D2">
              <w:rPr>
                <w:rFonts w:ascii="ＭＳ 明朝" w:hAnsi="ＭＳ 明朝" w:hint="eastAsia"/>
                <w:szCs w:val="21"/>
              </w:rPr>
              <w:t>月</w:t>
            </w:r>
            <w:r w:rsidRPr="009D45D2">
              <w:rPr>
                <w:rFonts w:ascii="ＭＳ 明朝" w:hAnsi="ＭＳ 明朝" w:hint="eastAsia"/>
                <w:szCs w:val="21"/>
              </w:rPr>
              <w:t>３０</w:t>
            </w:r>
            <w:r w:rsidR="00FA3007" w:rsidRPr="009D45D2">
              <w:rPr>
                <w:rFonts w:ascii="ＭＳ 明朝" w:hAnsi="ＭＳ 明朝" w:hint="eastAsia"/>
                <w:szCs w:val="21"/>
              </w:rPr>
              <w:t>日（</w:t>
            </w:r>
            <w:r w:rsidRPr="009D45D2">
              <w:rPr>
                <w:rFonts w:ascii="ＭＳ 明朝" w:hAnsi="ＭＳ 明朝" w:hint="eastAsia"/>
                <w:szCs w:val="21"/>
              </w:rPr>
              <w:t>金</w:t>
            </w:r>
            <w:r w:rsidR="00FA3007" w:rsidRPr="009D45D2">
              <w:rPr>
                <w:rFonts w:ascii="ＭＳ 明朝" w:hAnsi="ＭＳ 明朝" w:hint="eastAsia"/>
                <w:szCs w:val="21"/>
              </w:rPr>
              <w:t>）～</w:t>
            </w:r>
          </w:p>
          <w:p w14:paraId="4D4073F4" w14:textId="05464666" w:rsidR="00FA3007" w:rsidRPr="009D45D2" w:rsidRDefault="003018A3" w:rsidP="007D2049">
            <w:pPr>
              <w:rPr>
                <w:rFonts w:ascii="ＭＳ 明朝" w:hAnsi="ＭＳ 明朝"/>
                <w:szCs w:val="21"/>
              </w:rPr>
            </w:pPr>
            <w:r w:rsidRPr="009D45D2">
              <w:rPr>
                <w:rFonts w:ascii="ＭＳ 明朝" w:hAnsi="ＭＳ 明朝" w:hint="eastAsia"/>
                <w:szCs w:val="21"/>
              </w:rPr>
              <w:t>令和７</w:t>
            </w:r>
            <w:r w:rsidR="00FA3007" w:rsidRPr="009D45D2">
              <w:rPr>
                <w:rFonts w:ascii="ＭＳ 明朝" w:hAnsi="ＭＳ 明朝" w:hint="eastAsia"/>
                <w:szCs w:val="21"/>
              </w:rPr>
              <w:t>年</w:t>
            </w:r>
            <w:r w:rsidR="00C279F0" w:rsidRPr="009D45D2">
              <w:rPr>
                <w:rFonts w:ascii="ＭＳ 明朝" w:hAnsi="ＭＳ 明朝" w:hint="eastAsia"/>
                <w:szCs w:val="21"/>
              </w:rPr>
              <w:t>６</w:t>
            </w:r>
            <w:r w:rsidR="00FA3007" w:rsidRPr="009D45D2">
              <w:rPr>
                <w:rFonts w:ascii="ＭＳ 明朝" w:hAnsi="ＭＳ 明朝" w:hint="eastAsia"/>
                <w:szCs w:val="21"/>
              </w:rPr>
              <w:t>月</w:t>
            </w:r>
            <w:r w:rsidR="00C279F0" w:rsidRPr="009D45D2">
              <w:rPr>
                <w:rFonts w:ascii="ＭＳ 明朝" w:hAnsi="ＭＳ 明朝" w:hint="eastAsia"/>
                <w:szCs w:val="21"/>
              </w:rPr>
              <w:t>２０</w:t>
            </w:r>
            <w:r w:rsidR="00FA3007" w:rsidRPr="009D45D2">
              <w:rPr>
                <w:rFonts w:ascii="ＭＳ 明朝" w:hAnsi="ＭＳ 明朝" w:hint="eastAsia"/>
                <w:szCs w:val="21"/>
              </w:rPr>
              <w:t>日（</w:t>
            </w:r>
            <w:r w:rsidR="00E3197C" w:rsidRPr="009D45D2">
              <w:rPr>
                <w:rFonts w:ascii="ＭＳ 明朝" w:hAnsi="ＭＳ 明朝" w:hint="eastAsia"/>
                <w:szCs w:val="21"/>
              </w:rPr>
              <w:t>金</w:t>
            </w:r>
            <w:r w:rsidR="00FA3007" w:rsidRPr="009D45D2">
              <w:rPr>
                <w:rFonts w:ascii="ＭＳ 明朝" w:hAnsi="ＭＳ 明朝" w:hint="eastAsia"/>
                <w:szCs w:val="21"/>
              </w:rPr>
              <w:t>）</w:t>
            </w:r>
          </w:p>
        </w:tc>
        <w:tc>
          <w:tcPr>
            <w:tcW w:w="2897" w:type="dxa"/>
            <w:vAlign w:val="center"/>
          </w:tcPr>
          <w:p w14:paraId="3CAD2737" w14:textId="0A5734CF" w:rsidR="00FA3007" w:rsidRPr="00752D69" w:rsidRDefault="00332AE2" w:rsidP="003018A3">
            <w:pPr>
              <w:rPr>
                <w:rFonts w:ascii="ＭＳ 明朝" w:hAnsi="ＭＳ 明朝"/>
                <w:szCs w:val="21"/>
              </w:rPr>
            </w:pPr>
            <w:r w:rsidRPr="00752D69">
              <w:rPr>
                <w:rFonts w:ascii="ＭＳ 明朝" w:hAnsi="ＭＳ 明朝" w:hint="eastAsia"/>
                <w:szCs w:val="21"/>
              </w:rPr>
              <w:t>市ホームページに実施要領等を掲載</w:t>
            </w:r>
          </w:p>
        </w:tc>
      </w:tr>
      <w:tr w:rsidR="00FA3007" w:rsidRPr="00752D69" w14:paraId="57E949B1" w14:textId="77777777" w:rsidTr="003018A3">
        <w:tc>
          <w:tcPr>
            <w:tcW w:w="1843" w:type="dxa"/>
            <w:vAlign w:val="center"/>
          </w:tcPr>
          <w:p w14:paraId="256E8A6E" w14:textId="271EB1B1" w:rsidR="00FA3007" w:rsidRPr="00752D69" w:rsidRDefault="00FA3007" w:rsidP="003018A3">
            <w:pPr>
              <w:rPr>
                <w:rFonts w:ascii="ＭＳ 明朝" w:hAnsi="ＭＳ 明朝"/>
                <w:szCs w:val="21"/>
              </w:rPr>
            </w:pPr>
            <w:r w:rsidRPr="00752D69">
              <w:rPr>
                <w:rFonts w:ascii="ＭＳ 明朝" w:hAnsi="ＭＳ 明朝" w:hint="eastAsia"/>
                <w:szCs w:val="21"/>
              </w:rPr>
              <w:t>質問書提出期間</w:t>
            </w:r>
          </w:p>
        </w:tc>
        <w:tc>
          <w:tcPr>
            <w:tcW w:w="3402" w:type="dxa"/>
            <w:vAlign w:val="center"/>
          </w:tcPr>
          <w:p w14:paraId="261D0230" w14:textId="1445FD32" w:rsidR="003018A3" w:rsidRPr="009D45D2" w:rsidRDefault="003018A3" w:rsidP="003018A3">
            <w:pPr>
              <w:rPr>
                <w:rFonts w:ascii="ＭＳ 明朝" w:hAnsi="ＭＳ 明朝"/>
                <w:szCs w:val="21"/>
              </w:rPr>
            </w:pPr>
            <w:r w:rsidRPr="009D45D2">
              <w:rPr>
                <w:rFonts w:ascii="ＭＳ 明朝" w:hAnsi="ＭＳ 明朝" w:hint="eastAsia"/>
                <w:szCs w:val="21"/>
              </w:rPr>
              <w:t>令和７</w:t>
            </w:r>
            <w:r w:rsidR="00FA3007" w:rsidRPr="009D45D2">
              <w:rPr>
                <w:rFonts w:ascii="ＭＳ 明朝" w:hAnsi="ＭＳ 明朝" w:hint="eastAsia"/>
                <w:szCs w:val="21"/>
              </w:rPr>
              <w:t>年</w:t>
            </w:r>
            <w:r w:rsidR="00E3197C" w:rsidRPr="009D45D2">
              <w:rPr>
                <w:rFonts w:ascii="ＭＳ 明朝" w:hAnsi="ＭＳ 明朝" w:hint="eastAsia"/>
                <w:szCs w:val="21"/>
              </w:rPr>
              <w:t>６</w:t>
            </w:r>
            <w:r w:rsidR="00FA3007" w:rsidRPr="009D45D2">
              <w:rPr>
                <w:rFonts w:ascii="ＭＳ 明朝" w:hAnsi="ＭＳ 明朝" w:hint="eastAsia"/>
                <w:szCs w:val="21"/>
              </w:rPr>
              <w:t>月</w:t>
            </w:r>
            <w:r w:rsidR="00E3197C" w:rsidRPr="009D45D2">
              <w:rPr>
                <w:rFonts w:ascii="ＭＳ 明朝" w:hAnsi="ＭＳ 明朝" w:hint="eastAsia"/>
                <w:szCs w:val="21"/>
              </w:rPr>
              <w:t>２</w:t>
            </w:r>
            <w:r w:rsidR="00FA3007" w:rsidRPr="009D45D2">
              <w:rPr>
                <w:rFonts w:ascii="ＭＳ 明朝" w:hAnsi="ＭＳ 明朝" w:hint="eastAsia"/>
                <w:szCs w:val="21"/>
              </w:rPr>
              <w:t>日（</w:t>
            </w:r>
            <w:r w:rsidR="00E3197C" w:rsidRPr="009D45D2">
              <w:rPr>
                <w:rFonts w:ascii="ＭＳ 明朝" w:hAnsi="ＭＳ 明朝" w:hint="eastAsia"/>
                <w:szCs w:val="21"/>
              </w:rPr>
              <w:t>月</w:t>
            </w:r>
            <w:r w:rsidR="00FA3007" w:rsidRPr="009D45D2">
              <w:rPr>
                <w:rFonts w:ascii="ＭＳ 明朝" w:hAnsi="ＭＳ 明朝" w:hint="eastAsia"/>
                <w:szCs w:val="21"/>
              </w:rPr>
              <w:t>）～</w:t>
            </w:r>
          </w:p>
          <w:p w14:paraId="1CC15F3A" w14:textId="08408009" w:rsidR="00FA3007" w:rsidRPr="009D45D2" w:rsidRDefault="003018A3" w:rsidP="007D2049">
            <w:pPr>
              <w:rPr>
                <w:rFonts w:ascii="ＭＳ 明朝" w:hAnsi="ＭＳ 明朝"/>
                <w:szCs w:val="21"/>
              </w:rPr>
            </w:pPr>
            <w:r w:rsidRPr="009D45D2">
              <w:rPr>
                <w:rFonts w:ascii="ＭＳ 明朝" w:hAnsi="ＭＳ 明朝" w:hint="eastAsia"/>
                <w:szCs w:val="21"/>
              </w:rPr>
              <w:t>令和７</w:t>
            </w:r>
            <w:r w:rsidR="00FA3007" w:rsidRPr="009D45D2">
              <w:rPr>
                <w:rFonts w:ascii="ＭＳ 明朝" w:hAnsi="ＭＳ 明朝" w:hint="eastAsia"/>
                <w:szCs w:val="21"/>
              </w:rPr>
              <w:t>年</w:t>
            </w:r>
            <w:r w:rsidR="00377665" w:rsidRPr="009D45D2">
              <w:rPr>
                <w:rFonts w:ascii="ＭＳ 明朝" w:hAnsi="ＭＳ 明朝" w:hint="eastAsia"/>
                <w:szCs w:val="21"/>
              </w:rPr>
              <w:t>６月</w:t>
            </w:r>
            <w:r w:rsidR="00C279F0" w:rsidRPr="009D45D2">
              <w:rPr>
                <w:rFonts w:ascii="ＭＳ 明朝" w:hAnsi="ＭＳ 明朝" w:hint="eastAsia"/>
                <w:szCs w:val="21"/>
              </w:rPr>
              <w:t>１１日（水）</w:t>
            </w:r>
            <w:r w:rsidRPr="009D45D2">
              <w:rPr>
                <w:rFonts w:ascii="ＭＳ 明朝" w:hAnsi="ＭＳ 明朝" w:hint="eastAsia"/>
                <w:szCs w:val="21"/>
              </w:rPr>
              <w:t>１６</w:t>
            </w:r>
            <w:r w:rsidR="00FA3007" w:rsidRPr="009D45D2">
              <w:rPr>
                <w:rFonts w:ascii="ＭＳ 明朝" w:hAnsi="ＭＳ 明朝" w:hint="eastAsia"/>
                <w:szCs w:val="21"/>
              </w:rPr>
              <w:t>時</w:t>
            </w:r>
          </w:p>
        </w:tc>
        <w:tc>
          <w:tcPr>
            <w:tcW w:w="2897" w:type="dxa"/>
            <w:vAlign w:val="center"/>
          </w:tcPr>
          <w:p w14:paraId="416EEF90" w14:textId="05430182" w:rsidR="00FA3007" w:rsidRPr="00752D69" w:rsidRDefault="000B1B15" w:rsidP="003018A3">
            <w:pPr>
              <w:rPr>
                <w:rFonts w:ascii="ＭＳ 明朝" w:hAnsi="ＭＳ 明朝"/>
                <w:szCs w:val="21"/>
              </w:rPr>
            </w:pPr>
            <w:r w:rsidRPr="00752D69">
              <w:rPr>
                <w:rFonts w:ascii="ＭＳ 明朝" w:hAnsi="ＭＳ 明朝" w:hint="eastAsia"/>
                <w:szCs w:val="21"/>
              </w:rPr>
              <w:t>【電子メール】</w:t>
            </w:r>
          </w:p>
        </w:tc>
      </w:tr>
      <w:tr w:rsidR="00FA3007" w:rsidRPr="00752D69" w14:paraId="12F9189B" w14:textId="77777777" w:rsidTr="003018A3">
        <w:tc>
          <w:tcPr>
            <w:tcW w:w="1843" w:type="dxa"/>
            <w:vAlign w:val="center"/>
          </w:tcPr>
          <w:p w14:paraId="2BBCF819" w14:textId="62BAFC08" w:rsidR="00FA3007" w:rsidRPr="00752D69" w:rsidRDefault="00FA3007" w:rsidP="003018A3">
            <w:pPr>
              <w:rPr>
                <w:rFonts w:ascii="ＭＳ 明朝" w:hAnsi="ＭＳ 明朝"/>
                <w:szCs w:val="21"/>
              </w:rPr>
            </w:pPr>
            <w:r w:rsidRPr="00752D69">
              <w:rPr>
                <w:rFonts w:ascii="ＭＳ 明朝" w:hAnsi="ＭＳ 明朝" w:hint="eastAsia"/>
                <w:szCs w:val="21"/>
              </w:rPr>
              <w:t>質問書回答</w:t>
            </w:r>
          </w:p>
        </w:tc>
        <w:tc>
          <w:tcPr>
            <w:tcW w:w="3402" w:type="dxa"/>
            <w:vAlign w:val="center"/>
          </w:tcPr>
          <w:p w14:paraId="0B86A709" w14:textId="1419AC2B" w:rsidR="00FA3007" w:rsidRPr="009D45D2" w:rsidRDefault="003018A3" w:rsidP="007D2049">
            <w:pPr>
              <w:rPr>
                <w:rFonts w:ascii="ＭＳ 明朝" w:hAnsi="ＭＳ 明朝"/>
                <w:szCs w:val="21"/>
              </w:rPr>
            </w:pPr>
            <w:r w:rsidRPr="009D45D2">
              <w:rPr>
                <w:rFonts w:ascii="ＭＳ 明朝" w:hAnsi="ＭＳ 明朝" w:hint="eastAsia"/>
                <w:szCs w:val="21"/>
              </w:rPr>
              <w:t>令和７年</w:t>
            </w:r>
            <w:r w:rsidR="00377665" w:rsidRPr="009D45D2">
              <w:rPr>
                <w:rFonts w:ascii="ＭＳ 明朝" w:hAnsi="ＭＳ 明朝" w:hint="eastAsia"/>
                <w:szCs w:val="21"/>
              </w:rPr>
              <w:t>６月１３日（金）</w:t>
            </w:r>
          </w:p>
        </w:tc>
        <w:tc>
          <w:tcPr>
            <w:tcW w:w="2897" w:type="dxa"/>
            <w:vAlign w:val="center"/>
          </w:tcPr>
          <w:p w14:paraId="47C2B07A" w14:textId="2874C9D1" w:rsidR="00FA3007" w:rsidRPr="00752D69" w:rsidRDefault="000B1B15" w:rsidP="003018A3">
            <w:pPr>
              <w:rPr>
                <w:rFonts w:ascii="ＭＳ 明朝" w:hAnsi="ＭＳ 明朝"/>
                <w:szCs w:val="21"/>
              </w:rPr>
            </w:pPr>
            <w:r w:rsidRPr="00752D69">
              <w:rPr>
                <w:rFonts w:ascii="ＭＳ 明朝" w:hAnsi="ＭＳ 明朝" w:hint="eastAsia"/>
                <w:szCs w:val="21"/>
              </w:rPr>
              <w:t>市ホームページに掲載</w:t>
            </w:r>
          </w:p>
        </w:tc>
      </w:tr>
      <w:tr w:rsidR="00FA3007" w:rsidRPr="00752D69" w14:paraId="3FA5DAC7" w14:textId="77777777" w:rsidTr="003018A3">
        <w:tc>
          <w:tcPr>
            <w:tcW w:w="1843" w:type="dxa"/>
            <w:vAlign w:val="center"/>
          </w:tcPr>
          <w:p w14:paraId="7931B571" w14:textId="73F23AD3" w:rsidR="00FA3007" w:rsidRPr="00752D69" w:rsidRDefault="00FA3007" w:rsidP="003018A3">
            <w:pPr>
              <w:rPr>
                <w:rFonts w:ascii="ＭＳ 明朝" w:hAnsi="ＭＳ 明朝"/>
                <w:szCs w:val="21"/>
              </w:rPr>
            </w:pPr>
            <w:r w:rsidRPr="00752D69">
              <w:rPr>
                <w:rFonts w:ascii="ＭＳ 明朝" w:hAnsi="ＭＳ 明朝" w:hint="eastAsia"/>
                <w:szCs w:val="21"/>
              </w:rPr>
              <w:t>参加意思表明書の提出期限</w:t>
            </w:r>
          </w:p>
        </w:tc>
        <w:tc>
          <w:tcPr>
            <w:tcW w:w="3402" w:type="dxa"/>
            <w:vAlign w:val="center"/>
          </w:tcPr>
          <w:p w14:paraId="030AA6AB" w14:textId="1DA3E433" w:rsidR="00FA3007" w:rsidRPr="009D45D2" w:rsidRDefault="003018A3" w:rsidP="007D2049">
            <w:pPr>
              <w:rPr>
                <w:rFonts w:ascii="ＭＳ 明朝" w:hAnsi="ＭＳ 明朝"/>
                <w:szCs w:val="21"/>
              </w:rPr>
            </w:pPr>
            <w:r w:rsidRPr="009D45D2">
              <w:rPr>
                <w:rFonts w:ascii="ＭＳ 明朝" w:hAnsi="ＭＳ 明朝" w:hint="eastAsia"/>
                <w:szCs w:val="21"/>
              </w:rPr>
              <w:t>令和７</w:t>
            </w:r>
            <w:r w:rsidR="00FA3007" w:rsidRPr="009D45D2">
              <w:rPr>
                <w:rFonts w:ascii="ＭＳ 明朝" w:hAnsi="ＭＳ 明朝" w:hint="eastAsia"/>
                <w:szCs w:val="21"/>
              </w:rPr>
              <w:t>年</w:t>
            </w:r>
            <w:r w:rsidR="00377665" w:rsidRPr="009D45D2">
              <w:rPr>
                <w:rFonts w:ascii="ＭＳ 明朝" w:hAnsi="ＭＳ 明朝" w:hint="eastAsia"/>
                <w:szCs w:val="21"/>
              </w:rPr>
              <w:t>６月２０日（金）</w:t>
            </w:r>
            <w:r w:rsidRPr="009D45D2">
              <w:rPr>
                <w:rFonts w:ascii="ＭＳ 明朝" w:hAnsi="ＭＳ 明朝" w:hint="eastAsia"/>
                <w:szCs w:val="21"/>
              </w:rPr>
              <w:t>１６</w:t>
            </w:r>
            <w:r w:rsidR="00FA3007" w:rsidRPr="009D45D2">
              <w:rPr>
                <w:rFonts w:ascii="ＭＳ 明朝" w:hAnsi="ＭＳ 明朝" w:hint="eastAsia"/>
                <w:szCs w:val="21"/>
              </w:rPr>
              <w:t>時</w:t>
            </w:r>
          </w:p>
        </w:tc>
        <w:tc>
          <w:tcPr>
            <w:tcW w:w="2897" w:type="dxa"/>
            <w:vAlign w:val="center"/>
          </w:tcPr>
          <w:p w14:paraId="4AA88FEA" w14:textId="0D8D00C7" w:rsidR="00FA3007" w:rsidRPr="009D45D2" w:rsidRDefault="000B1B15" w:rsidP="003018A3">
            <w:pPr>
              <w:rPr>
                <w:rFonts w:ascii="ＭＳ 明朝" w:hAnsi="ＭＳ 明朝"/>
                <w:szCs w:val="21"/>
              </w:rPr>
            </w:pPr>
            <w:r w:rsidRPr="009D45D2">
              <w:rPr>
                <w:rFonts w:ascii="ＭＳ 明朝" w:hAnsi="ＭＳ 明朝" w:hint="eastAsia"/>
                <w:szCs w:val="21"/>
              </w:rPr>
              <w:t>【持参又は郵送</w:t>
            </w:r>
            <w:r w:rsidR="003018A3" w:rsidRPr="009D45D2">
              <w:rPr>
                <w:rFonts w:ascii="ＭＳ 明朝" w:hAnsi="ＭＳ 明朝" w:hint="eastAsia"/>
                <w:szCs w:val="21"/>
              </w:rPr>
              <w:t>(必着)</w:t>
            </w:r>
            <w:r w:rsidRPr="009D45D2">
              <w:rPr>
                <w:rFonts w:ascii="ＭＳ 明朝" w:hAnsi="ＭＳ 明朝" w:hint="eastAsia"/>
                <w:szCs w:val="21"/>
              </w:rPr>
              <w:t>】</w:t>
            </w:r>
          </w:p>
        </w:tc>
      </w:tr>
      <w:tr w:rsidR="00FA3007" w:rsidRPr="00752D69" w14:paraId="37626BFB" w14:textId="77777777" w:rsidTr="003018A3">
        <w:tc>
          <w:tcPr>
            <w:tcW w:w="1843" w:type="dxa"/>
            <w:vAlign w:val="center"/>
          </w:tcPr>
          <w:p w14:paraId="58C6DBCF" w14:textId="5F45EFB7" w:rsidR="00FA3007" w:rsidRPr="00752D69" w:rsidRDefault="00FA3007" w:rsidP="003018A3">
            <w:pPr>
              <w:rPr>
                <w:rFonts w:ascii="ＭＳ 明朝" w:hAnsi="ＭＳ 明朝"/>
                <w:szCs w:val="21"/>
              </w:rPr>
            </w:pPr>
            <w:r w:rsidRPr="00752D69">
              <w:rPr>
                <w:rFonts w:ascii="ＭＳ 明朝" w:hAnsi="ＭＳ 明朝" w:hint="eastAsia"/>
                <w:szCs w:val="21"/>
              </w:rPr>
              <w:t>参加資格審査の結果通知</w:t>
            </w:r>
          </w:p>
        </w:tc>
        <w:tc>
          <w:tcPr>
            <w:tcW w:w="3402" w:type="dxa"/>
            <w:vAlign w:val="center"/>
          </w:tcPr>
          <w:p w14:paraId="5FEB7408" w14:textId="61BB0A8F" w:rsidR="00FA3007" w:rsidRPr="009D45D2" w:rsidRDefault="003018A3" w:rsidP="007D2049">
            <w:pPr>
              <w:rPr>
                <w:rFonts w:ascii="ＭＳ 明朝" w:hAnsi="ＭＳ 明朝"/>
                <w:szCs w:val="21"/>
              </w:rPr>
            </w:pPr>
            <w:r w:rsidRPr="009D45D2">
              <w:rPr>
                <w:rFonts w:ascii="ＭＳ 明朝" w:hAnsi="ＭＳ 明朝" w:hint="eastAsia"/>
                <w:szCs w:val="21"/>
              </w:rPr>
              <w:t>令和７</w:t>
            </w:r>
            <w:r w:rsidR="00FA3007" w:rsidRPr="009D45D2">
              <w:rPr>
                <w:rFonts w:ascii="ＭＳ 明朝" w:hAnsi="ＭＳ 明朝" w:hint="eastAsia"/>
                <w:szCs w:val="21"/>
              </w:rPr>
              <w:t>年</w:t>
            </w:r>
            <w:r w:rsidR="00377665" w:rsidRPr="009D45D2">
              <w:rPr>
                <w:rFonts w:ascii="ＭＳ 明朝" w:hAnsi="ＭＳ 明朝" w:hint="eastAsia"/>
                <w:szCs w:val="21"/>
              </w:rPr>
              <w:t>６月２</w:t>
            </w:r>
            <w:r w:rsidR="003B130D" w:rsidRPr="009D45D2">
              <w:rPr>
                <w:rFonts w:ascii="ＭＳ 明朝" w:hAnsi="ＭＳ 明朝" w:hint="eastAsia"/>
                <w:szCs w:val="21"/>
              </w:rPr>
              <w:t>４</w:t>
            </w:r>
            <w:r w:rsidR="00377665" w:rsidRPr="009D45D2">
              <w:rPr>
                <w:rFonts w:ascii="ＭＳ 明朝" w:hAnsi="ＭＳ 明朝" w:hint="eastAsia"/>
                <w:szCs w:val="21"/>
              </w:rPr>
              <w:t>日（</w:t>
            </w:r>
            <w:r w:rsidR="00A6236B" w:rsidRPr="009D45D2">
              <w:rPr>
                <w:rFonts w:ascii="ＭＳ 明朝" w:hAnsi="ＭＳ 明朝" w:hint="eastAsia"/>
                <w:szCs w:val="21"/>
              </w:rPr>
              <w:t>火</w:t>
            </w:r>
            <w:r w:rsidR="00377665" w:rsidRPr="009D45D2">
              <w:rPr>
                <w:rFonts w:ascii="ＭＳ 明朝" w:hAnsi="ＭＳ 明朝" w:hint="eastAsia"/>
                <w:szCs w:val="21"/>
              </w:rPr>
              <w:t>）</w:t>
            </w:r>
            <w:r w:rsidR="00511186">
              <w:rPr>
                <w:rFonts w:ascii="ＭＳ 明朝" w:hAnsi="ＭＳ 明朝" w:hint="eastAsia"/>
                <w:szCs w:val="21"/>
              </w:rPr>
              <w:t>まで</w:t>
            </w:r>
          </w:p>
        </w:tc>
        <w:tc>
          <w:tcPr>
            <w:tcW w:w="2897" w:type="dxa"/>
            <w:vAlign w:val="center"/>
          </w:tcPr>
          <w:p w14:paraId="66CF3CF5" w14:textId="6E064D3F" w:rsidR="00FA3007" w:rsidRPr="009D45D2" w:rsidRDefault="00DB7260" w:rsidP="003018A3">
            <w:pPr>
              <w:rPr>
                <w:rFonts w:ascii="ＭＳ 明朝" w:hAnsi="ＭＳ 明朝"/>
                <w:szCs w:val="21"/>
              </w:rPr>
            </w:pPr>
            <w:r w:rsidRPr="009D45D2">
              <w:rPr>
                <w:rFonts w:ascii="ＭＳ 明朝" w:hAnsi="ＭＳ 明朝" w:hint="eastAsia"/>
                <w:szCs w:val="21"/>
              </w:rPr>
              <w:t>電話・メール</w:t>
            </w:r>
            <w:r w:rsidR="000B1B15" w:rsidRPr="009D45D2">
              <w:rPr>
                <w:rFonts w:ascii="ＭＳ 明朝" w:hAnsi="ＭＳ 明朝" w:hint="eastAsia"/>
                <w:szCs w:val="21"/>
              </w:rPr>
              <w:t>にて通知</w:t>
            </w:r>
          </w:p>
        </w:tc>
      </w:tr>
      <w:tr w:rsidR="00FA3007" w:rsidRPr="00752D69" w14:paraId="6CE6F3BA" w14:textId="77777777" w:rsidTr="003018A3">
        <w:tc>
          <w:tcPr>
            <w:tcW w:w="1843" w:type="dxa"/>
            <w:vAlign w:val="center"/>
          </w:tcPr>
          <w:p w14:paraId="55D54204" w14:textId="0DF9A073" w:rsidR="00FA3007" w:rsidRPr="00752D69" w:rsidRDefault="00FA3007" w:rsidP="003018A3">
            <w:pPr>
              <w:rPr>
                <w:rFonts w:ascii="ＭＳ 明朝" w:hAnsi="ＭＳ 明朝"/>
                <w:szCs w:val="21"/>
              </w:rPr>
            </w:pPr>
            <w:r w:rsidRPr="00752D69">
              <w:rPr>
                <w:rFonts w:ascii="ＭＳ 明朝" w:hAnsi="ＭＳ 明朝" w:hint="eastAsia"/>
                <w:szCs w:val="21"/>
              </w:rPr>
              <w:t>企画提案書等の提出期限</w:t>
            </w:r>
          </w:p>
        </w:tc>
        <w:tc>
          <w:tcPr>
            <w:tcW w:w="3402" w:type="dxa"/>
            <w:vAlign w:val="center"/>
          </w:tcPr>
          <w:p w14:paraId="71527861" w14:textId="7E32F725" w:rsidR="00FA3007" w:rsidRPr="009D45D2" w:rsidRDefault="003018A3" w:rsidP="007D2049">
            <w:pPr>
              <w:rPr>
                <w:rFonts w:ascii="ＭＳ 明朝" w:hAnsi="ＭＳ 明朝"/>
                <w:szCs w:val="21"/>
              </w:rPr>
            </w:pPr>
            <w:r w:rsidRPr="009D45D2">
              <w:rPr>
                <w:rFonts w:ascii="ＭＳ 明朝" w:hAnsi="ＭＳ 明朝" w:hint="eastAsia"/>
                <w:szCs w:val="21"/>
              </w:rPr>
              <w:t>令和７</w:t>
            </w:r>
            <w:r w:rsidR="00FA3007" w:rsidRPr="009D45D2">
              <w:rPr>
                <w:rFonts w:ascii="ＭＳ 明朝" w:hAnsi="ＭＳ 明朝" w:hint="eastAsia"/>
                <w:szCs w:val="21"/>
              </w:rPr>
              <w:t>年</w:t>
            </w:r>
            <w:r w:rsidR="00377665" w:rsidRPr="009D45D2">
              <w:rPr>
                <w:rFonts w:ascii="ＭＳ 明朝" w:hAnsi="ＭＳ 明朝" w:hint="eastAsia"/>
                <w:szCs w:val="21"/>
              </w:rPr>
              <w:t>６</w:t>
            </w:r>
            <w:r w:rsidR="00FA3007" w:rsidRPr="009D45D2">
              <w:rPr>
                <w:rFonts w:ascii="ＭＳ 明朝" w:hAnsi="ＭＳ 明朝" w:hint="eastAsia"/>
                <w:szCs w:val="21"/>
              </w:rPr>
              <w:t>月</w:t>
            </w:r>
            <w:r w:rsidR="00377665" w:rsidRPr="009D45D2">
              <w:rPr>
                <w:rFonts w:ascii="ＭＳ 明朝" w:hAnsi="ＭＳ 明朝" w:hint="eastAsia"/>
                <w:szCs w:val="21"/>
              </w:rPr>
              <w:t>２７日（金）</w:t>
            </w:r>
            <w:r w:rsidRPr="009D45D2">
              <w:rPr>
                <w:rFonts w:ascii="ＭＳ 明朝" w:hAnsi="ＭＳ 明朝" w:hint="eastAsia"/>
                <w:szCs w:val="21"/>
              </w:rPr>
              <w:t>１６</w:t>
            </w:r>
            <w:r w:rsidR="00FA3007" w:rsidRPr="009D45D2">
              <w:rPr>
                <w:rFonts w:ascii="ＭＳ 明朝" w:hAnsi="ＭＳ 明朝" w:hint="eastAsia"/>
                <w:szCs w:val="21"/>
              </w:rPr>
              <w:t>時</w:t>
            </w:r>
          </w:p>
        </w:tc>
        <w:tc>
          <w:tcPr>
            <w:tcW w:w="2897" w:type="dxa"/>
            <w:vAlign w:val="center"/>
          </w:tcPr>
          <w:p w14:paraId="03E114C8" w14:textId="28653102" w:rsidR="00FA3007" w:rsidRPr="009D45D2" w:rsidRDefault="000B1B15" w:rsidP="003018A3">
            <w:pPr>
              <w:rPr>
                <w:rFonts w:ascii="ＭＳ 明朝" w:hAnsi="ＭＳ 明朝"/>
                <w:szCs w:val="21"/>
              </w:rPr>
            </w:pPr>
            <w:r w:rsidRPr="009D45D2">
              <w:rPr>
                <w:rFonts w:ascii="ＭＳ 明朝" w:hAnsi="ＭＳ 明朝" w:hint="eastAsia"/>
                <w:szCs w:val="21"/>
              </w:rPr>
              <w:t>【持参又は郵送</w:t>
            </w:r>
            <w:r w:rsidR="003018A3" w:rsidRPr="009D45D2">
              <w:rPr>
                <w:rFonts w:ascii="ＭＳ 明朝" w:hAnsi="ＭＳ 明朝" w:hint="eastAsia"/>
                <w:szCs w:val="21"/>
              </w:rPr>
              <w:t>(必着)</w:t>
            </w:r>
            <w:r w:rsidRPr="009D45D2">
              <w:rPr>
                <w:rFonts w:ascii="ＭＳ 明朝" w:hAnsi="ＭＳ 明朝" w:hint="eastAsia"/>
                <w:szCs w:val="21"/>
              </w:rPr>
              <w:t>】</w:t>
            </w:r>
          </w:p>
        </w:tc>
      </w:tr>
      <w:tr w:rsidR="00FA3007" w:rsidRPr="00752D69" w14:paraId="53741DD2" w14:textId="77777777" w:rsidTr="003018A3">
        <w:tc>
          <w:tcPr>
            <w:tcW w:w="1843" w:type="dxa"/>
            <w:vAlign w:val="center"/>
          </w:tcPr>
          <w:p w14:paraId="732113D0" w14:textId="0F2A78EC" w:rsidR="00FA3007" w:rsidRPr="00752D69" w:rsidRDefault="00FA3007" w:rsidP="003018A3">
            <w:pPr>
              <w:rPr>
                <w:rFonts w:ascii="ＭＳ 明朝" w:hAnsi="ＭＳ 明朝"/>
                <w:szCs w:val="21"/>
              </w:rPr>
            </w:pPr>
            <w:r w:rsidRPr="00752D69">
              <w:rPr>
                <w:rFonts w:ascii="ＭＳ 明朝" w:hAnsi="ＭＳ 明朝" w:hint="eastAsia"/>
                <w:szCs w:val="21"/>
              </w:rPr>
              <w:t>プレゼンテーションの実施</w:t>
            </w:r>
          </w:p>
        </w:tc>
        <w:tc>
          <w:tcPr>
            <w:tcW w:w="3402" w:type="dxa"/>
            <w:vAlign w:val="center"/>
          </w:tcPr>
          <w:p w14:paraId="57020C78" w14:textId="09BCF248" w:rsidR="00FA3007" w:rsidRPr="009D45D2" w:rsidRDefault="003018A3" w:rsidP="007D2049">
            <w:pPr>
              <w:rPr>
                <w:rFonts w:ascii="ＭＳ 明朝" w:hAnsi="ＭＳ 明朝"/>
                <w:szCs w:val="21"/>
              </w:rPr>
            </w:pPr>
            <w:r w:rsidRPr="009D45D2">
              <w:rPr>
                <w:rFonts w:ascii="ＭＳ 明朝" w:hAnsi="ＭＳ 明朝" w:hint="eastAsia"/>
                <w:szCs w:val="21"/>
              </w:rPr>
              <w:t>令和７</w:t>
            </w:r>
            <w:r w:rsidR="00FA3007" w:rsidRPr="009D45D2">
              <w:rPr>
                <w:rFonts w:ascii="ＭＳ 明朝" w:hAnsi="ＭＳ 明朝" w:hint="eastAsia"/>
                <w:szCs w:val="21"/>
              </w:rPr>
              <w:t>年</w:t>
            </w:r>
            <w:r w:rsidRPr="009D45D2">
              <w:rPr>
                <w:rFonts w:ascii="ＭＳ 明朝" w:hAnsi="ＭＳ 明朝" w:hint="eastAsia"/>
                <w:szCs w:val="21"/>
              </w:rPr>
              <w:t>７</w:t>
            </w:r>
            <w:r w:rsidR="00FA3007" w:rsidRPr="009D45D2">
              <w:rPr>
                <w:rFonts w:ascii="ＭＳ 明朝" w:hAnsi="ＭＳ 明朝" w:hint="eastAsia"/>
                <w:szCs w:val="21"/>
              </w:rPr>
              <w:t>月</w:t>
            </w:r>
            <w:r w:rsidR="00377665" w:rsidRPr="009D45D2">
              <w:rPr>
                <w:rFonts w:ascii="ＭＳ 明朝" w:hAnsi="ＭＳ 明朝" w:hint="eastAsia"/>
                <w:szCs w:val="21"/>
              </w:rPr>
              <w:t>１４</w:t>
            </w:r>
            <w:r w:rsidR="00FA3007" w:rsidRPr="009D45D2">
              <w:rPr>
                <w:rFonts w:ascii="ＭＳ 明朝" w:hAnsi="ＭＳ 明朝" w:hint="eastAsia"/>
                <w:szCs w:val="21"/>
              </w:rPr>
              <w:t>日</w:t>
            </w:r>
            <w:r w:rsidR="00377665" w:rsidRPr="009D45D2">
              <w:rPr>
                <w:rFonts w:ascii="ＭＳ 明朝" w:hAnsi="ＭＳ 明朝" w:hint="eastAsia"/>
                <w:szCs w:val="21"/>
              </w:rPr>
              <w:t>（月）</w:t>
            </w:r>
            <w:r w:rsidRPr="009D45D2">
              <w:rPr>
                <w:rFonts w:ascii="ＭＳ 明朝" w:hAnsi="ＭＳ 明朝" w:hint="eastAsia"/>
                <w:szCs w:val="21"/>
              </w:rPr>
              <w:t>（予定）</w:t>
            </w:r>
          </w:p>
        </w:tc>
        <w:tc>
          <w:tcPr>
            <w:tcW w:w="2897" w:type="dxa"/>
            <w:vAlign w:val="center"/>
          </w:tcPr>
          <w:p w14:paraId="04A545D1" w14:textId="60BD6273" w:rsidR="000B1B15" w:rsidRPr="00752D69" w:rsidRDefault="000B1B15" w:rsidP="003018A3">
            <w:pPr>
              <w:rPr>
                <w:rFonts w:ascii="ＭＳ 明朝" w:hAnsi="ＭＳ 明朝"/>
                <w:szCs w:val="21"/>
              </w:rPr>
            </w:pPr>
          </w:p>
        </w:tc>
      </w:tr>
      <w:tr w:rsidR="00FA3007" w:rsidRPr="00752D69" w14:paraId="423BFC72" w14:textId="77777777" w:rsidTr="003018A3">
        <w:tc>
          <w:tcPr>
            <w:tcW w:w="1843" w:type="dxa"/>
            <w:vAlign w:val="center"/>
          </w:tcPr>
          <w:p w14:paraId="2FB15365" w14:textId="2EC29C04" w:rsidR="00FA3007" w:rsidRPr="00752D69" w:rsidRDefault="00FA3007" w:rsidP="003018A3">
            <w:pPr>
              <w:rPr>
                <w:rFonts w:ascii="ＭＳ 明朝" w:hAnsi="ＭＳ 明朝"/>
                <w:szCs w:val="21"/>
              </w:rPr>
            </w:pPr>
            <w:r w:rsidRPr="00752D69">
              <w:rPr>
                <w:rFonts w:ascii="ＭＳ 明朝" w:hAnsi="ＭＳ 明朝" w:hint="eastAsia"/>
                <w:szCs w:val="21"/>
              </w:rPr>
              <w:t>選定結果の通知</w:t>
            </w:r>
          </w:p>
        </w:tc>
        <w:tc>
          <w:tcPr>
            <w:tcW w:w="3402" w:type="dxa"/>
            <w:vAlign w:val="center"/>
          </w:tcPr>
          <w:p w14:paraId="40D915F8" w14:textId="163F6ADA" w:rsidR="00FA3007" w:rsidRPr="00752D69" w:rsidRDefault="00A83E84" w:rsidP="003018A3">
            <w:pPr>
              <w:rPr>
                <w:rFonts w:ascii="ＭＳ 明朝" w:hAnsi="ＭＳ 明朝"/>
                <w:szCs w:val="21"/>
              </w:rPr>
            </w:pPr>
            <w:r>
              <w:rPr>
                <w:rFonts w:ascii="ＭＳ 明朝" w:hAnsi="ＭＳ 明朝" w:hint="eastAsia"/>
                <w:szCs w:val="21"/>
              </w:rPr>
              <w:t>令和７年</w:t>
            </w:r>
            <w:r w:rsidR="00377665">
              <w:rPr>
                <w:rFonts w:ascii="ＭＳ 明朝" w:hAnsi="ＭＳ 明朝" w:hint="eastAsia"/>
                <w:szCs w:val="21"/>
              </w:rPr>
              <w:t>７</w:t>
            </w:r>
            <w:r w:rsidR="00FA3007" w:rsidRPr="00752D69">
              <w:rPr>
                <w:rFonts w:ascii="ＭＳ 明朝" w:hAnsi="ＭＳ 明朝" w:hint="eastAsia"/>
                <w:szCs w:val="21"/>
              </w:rPr>
              <w:t>月</w:t>
            </w:r>
            <w:r w:rsidR="008F6230">
              <w:rPr>
                <w:rFonts w:ascii="ＭＳ 明朝" w:hAnsi="ＭＳ 明朝" w:hint="eastAsia"/>
                <w:szCs w:val="21"/>
              </w:rPr>
              <w:t>中旬</w:t>
            </w:r>
          </w:p>
        </w:tc>
        <w:tc>
          <w:tcPr>
            <w:tcW w:w="2897" w:type="dxa"/>
            <w:vAlign w:val="center"/>
          </w:tcPr>
          <w:p w14:paraId="5C76B529" w14:textId="77777777" w:rsidR="000B1B15" w:rsidRPr="00752D69" w:rsidRDefault="000B1B15" w:rsidP="003018A3">
            <w:pPr>
              <w:rPr>
                <w:rFonts w:ascii="ＭＳ 明朝" w:hAnsi="ＭＳ 明朝"/>
                <w:szCs w:val="21"/>
              </w:rPr>
            </w:pPr>
            <w:r w:rsidRPr="00752D69">
              <w:rPr>
                <w:rFonts w:ascii="ＭＳ 明朝" w:hAnsi="ＭＳ 明朝" w:hint="eastAsia"/>
                <w:szCs w:val="21"/>
              </w:rPr>
              <w:t>郵送にて通知</w:t>
            </w:r>
          </w:p>
          <w:p w14:paraId="632CA17C" w14:textId="5110C880" w:rsidR="00FA3007" w:rsidRPr="00752D69" w:rsidRDefault="000B1B15" w:rsidP="003018A3">
            <w:pPr>
              <w:rPr>
                <w:rFonts w:ascii="ＭＳ 明朝" w:hAnsi="ＭＳ 明朝"/>
                <w:szCs w:val="21"/>
              </w:rPr>
            </w:pPr>
            <w:r w:rsidRPr="00752D69">
              <w:rPr>
                <w:rFonts w:ascii="ＭＳ 明朝" w:hAnsi="ＭＳ 明朝" w:hint="eastAsia"/>
                <w:szCs w:val="21"/>
              </w:rPr>
              <w:t>また市ホームページに掲載</w:t>
            </w:r>
          </w:p>
        </w:tc>
      </w:tr>
      <w:tr w:rsidR="00FA3007" w:rsidRPr="00752D69" w14:paraId="36CF52FB" w14:textId="77777777" w:rsidTr="003018A3">
        <w:tc>
          <w:tcPr>
            <w:tcW w:w="1843" w:type="dxa"/>
            <w:vAlign w:val="center"/>
          </w:tcPr>
          <w:p w14:paraId="1668CC58" w14:textId="4309BDEF" w:rsidR="00FA3007" w:rsidRPr="00752D69" w:rsidRDefault="00FA3007" w:rsidP="003018A3">
            <w:pPr>
              <w:rPr>
                <w:rFonts w:ascii="ＭＳ 明朝" w:hAnsi="ＭＳ 明朝"/>
                <w:szCs w:val="21"/>
              </w:rPr>
            </w:pPr>
            <w:r w:rsidRPr="00752D69">
              <w:rPr>
                <w:rFonts w:ascii="ＭＳ 明朝" w:hAnsi="ＭＳ 明朝" w:hint="eastAsia"/>
                <w:szCs w:val="21"/>
              </w:rPr>
              <w:t>契約締結</w:t>
            </w:r>
          </w:p>
        </w:tc>
        <w:tc>
          <w:tcPr>
            <w:tcW w:w="3402" w:type="dxa"/>
            <w:vAlign w:val="center"/>
          </w:tcPr>
          <w:p w14:paraId="4D740AAF" w14:textId="543E676A" w:rsidR="00FA3007" w:rsidRPr="00752D69" w:rsidRDefault="00A83E84" w:rsidP="003018A3">
            <w:pPr>
              <w:rPr>
                <w:rFonts w:ascii="ＭＳ 明朝" w:hAnsi="ＭＳ 明朝"/>
                <w:szCs w:val="21"/>
              </w:rPr>
            </w:pPr>
            <w:r>
              <w:rPr>
                <w:rFonts w:ascii="ＭＳ 明朝" w:hAnsi="ＭＳ 明朝" w:hint="eastAsia"/>
                <w:szCs w:val="21"/>
              </w:rPr>
              <w:t>令和７年</w:t>
            </w:r>
            <w:r w:rsidR="00FF34C2">
              <w:rPr>
                <w:rFonts w:ascii="ＭＳ 明朝" w:hAnsi="ＭＳ 明朝" w:hint="eastAsia"/>
                <w:szCs w:val="21"/>
              </w:rPr>
              <w:t>７</w:t>
            </w:r>
            <w:r w:rsidR="00FA3007" w:rsidRPr="00752D69">
              <w:rPr>
                <w:rFonts w:ascii="ＭＳ 明朝" w:hAnsi="ＭＳ 明朝" w:hint="eastAsia"/>
                <w:szCs w:val="21"/>
              </w:rPr>
              <w:t>月</w:t>
            </w:r>
            <w:r w:rsidR="00FF34C2">
              <w:rPr>
                <w:rFonts w:ascii="ＭＳ 明朝" w:hAnsi="ＭＳ 明朝" w:hint="eastAsia"/>
                <w:szCs w:val="21"/>
              </w:rPr>
              <w:t>下</w:t>
            </w:r>
            <w:r w:rsidR="00FA3007" w:rsidRPr="00752D69">
              <w:rPr>
                <w:rFonts w:ascii="ＭＳ 明朝" w:hAnsi="ＭＳ 明朝" w:hint="eastAsia"/>
                <w:szCs w:val="21"/>
              </w:rPr>
              <w:t>旬</w:t>
            </w:r>
          </w:p>
        </w:tc>
        <w:tc>
          <w:tcPr>
            <w:tcW w:w="2897" w:type="dxa"/>
            <w:vAlign w:val="center"/>
          </w:tcPr>
          <w:p w14:paraId="77CAB6AF" w14:textId="77777777" w:rsidR="00FA3007" w:rsidRPr="00752D69" w:rsidRDefault="00FA3007" w:rsidP="003018A3">
            <w:pPr>
              <w:rPr>
                <w:rFonts w:ascii="ＭＳ 明朝" w:hAnsi="ＭＳ 明朝"/>
                <w:szCs w:val="21"/>
              </w:rPr>
            </w:pPr>
          </w:p>
        </w:tc>
      </w:tr>
    </w:tbl>
    <w:p w14:paraId="58BCEAE8" w14:textId="01ECD0A4" w:rsidR="004E5F51" w:rsidRPr="00752D69" w:rsidRDefault="000B1B15" w:rsidP="002523BB">
      <w:pPr>
        <w:rPr>
          <w:rFonts w:ascii="ＭＳ 明朝" w:hAnsi="ＭＳ 明朝"/>
          <w:szCs w:val="21"/>
        </w:rPr>
      </w:pPr>
      <w:r w:rsidRPr="00752D69">
        <w:rPr>
          <w:rFonts w:ascii="ＭＳ 明朝" w:hAnsi="ＭＳ 明朝" w:hint="eastAsia"/>
          <w:szCs w:val="21"/>
        </w:rPr>
        <w:t xml:space="preserve">　</w:t>
      </w:r>
      <w:r w:rsidR="002523BB">
        <w:rPr>
          <w:rFonts w:ascii="ＭＳ 明朝" w:hAnsi="ＭＳ 明朝" w:hint="eastAsia"/>
          <w:szCs w:val="21"/>
        </w:rPr>
        <w:t xml:space="preserve">　　</w:t>
      </w:r>
      <w:r w:rsidRPr="00752D69">
        <w:rPr>
          <w:rFonts w:ascii="ＭＳ 明朝" w:hAnsi="ＭＳ 明朝" w:hint="eastAsia"/>
          <w:szCs w:val="21"/>
        </w:rPr>
        <w:t>※上記スケジュールは予定のため、変更することがある。</w:t>
      </w:r>
    </w:p>
    <w:p w14:paraId="639BBAA6" w14:textId="77777777" w:rsidR="006E3636" w:rsidRDefault="006E3636" w:rsidP="002523BB">
      <w:pPr>
        <w:rPr>
          <w:rFonts w:ascii="ＭＳ 明朝" w:hAnsi="ＭＳ 明朝"/>
          <w:szCs w:val="21"/>
        </w:rPr>
      </w:pPr>
    </w:p>
    <w:p w14:paraId="0927E96F" w14:textId="580FB544" w:rsidR="000B1B15" w:rsidRPr="00752D69" w:rsidRDefault="000B1B15" w:rsidP="002523BB">
      <w:pPr>
        <w:rPr>
          <w:rFonts w:ascii="ＭＳ 明朝" w:hAnsi="ＭＳ 明朝"/>
          <w:szCs w:val="21"/>
        </w:rPr>
      </w:pPr>
      <w:r w:rsidRPr="00752D69">
        <w:rPr>
          <w:rFonts w:ascii="ＭＳ 明朝" w:hAnsi="ＭＳ 明朝" w:hint="eastAsia"/>
          <w:szCs w:val="21"/>
        </w:rPr>
        <w:t>６．参加資格</w:t>
      </w:r>
    </w:p>
    <w:p w14:paraId="6DA9CD0A" w14:textId="1D0FC5CD" w:rsidR="000B1B15" w:rsidRDefault="000B1B15" w:rsidP="002523BB">
      <w:pPr>
        <w:rPr>
          <w:rFonts w:ascii="ＭＳ 明朝" w:hAnsi="ＭＳ 明朝"/>
          <w:szCs w:val="21"/>
        </w:rPr>
      </w:pPr>
      <w:r w:rsidRPr="00752D69">
        <w:rPr>
          <w:rFonts w:ascii="ＭＳ 明朝" w:hAnsi="ＭＳ 明朝" w:hint="eastAsia"/>
          <w:szCs w:val="21"/>
        </w:rPr>
        <w:t xml:space="preserve">　　</w:t>
      </w:r>
      <w:r w:rsidR="0046464F">
        <w:rPr>
          <w:rFonts w:ascii="ＭＳ 明朝" w:hAnsi="ＭＳ 明朝" w:hint="eastAsia"/>
          <w:szCs w:val="21"/>
        </w:rPr>
        <w:t xml:space="preserve">　</w:t>
      </w:r>
      <w:r w:rsidRPr="00752D69">
        <w:rPr>
          <w:rFonts w:ascii="ＭＳ 明朝" w:hAnsi="ＭＳ 明朝" w:hint="eastAsia"/>
          <w:szCs w:val="21"/>
        </w:rPr>
        <w:t>本プロポーザルに参加できる者は、次の要件を全て満たす者でなければならない。</w:t>
      </w:r>
    </w:p>
    <w:p w14:paraId="01240B0A" w14:textId="283EC390" w:rsidR="00D1607C" w:rsidRPr="00615B24" w:rsidRDefault="00615B24" w:rsidP="00615B24">
      <w:pPr>
        <w:ind w:left="840" w:hanging="840"/>
        <w:rPr>
          <w:rFonts w:ascii="ＭＳ 明朝" w:hAnsi="ＭＳ 明朝"/>
          <w:szCs w:val="21"/>
        </w:rPr>
      </w:pPr>
      <w:r w:rsidRPr="00615B24">
        <w:rPr>
          <w:rFonts w:ascii="ＭＳ 明朝" w:hAnsi="ＭＳ 明朝" w:hint="eastAsia"/>
          <w:szCs w:val="21"/>
        </w:rPr>
        <w:t xml:space="preserve">　　</w:t>
      </w:r>
      <w:r>
        <w:rPr>
          <w:rFonts w:ascii="ＭＳ 明朝" w:hAnsi="ＭＳ 明朝" w:hint="eastAsia"/>
          <w:szCs w:val="21"/>
        </w:rPr>
        <w:t xml:space="preserve">　①</w:t>
      </w:r>
      <w:r w:rsidR="00D1607C" w:rsidRPr="00615B24">
        <w:rPr>
          <w:rFonts w:ascii="ＭＳ 明朝" w:hAnsi="ＭＳ 明朝" w:hint="eastAsia"/>
          <w:szCs w:val="21"/>
        </w:rPr>
        <w:t>平成２７年度以降（過去１０年間）公示日までに完了（同種業務は受託期間中のものも対象とする。）した次に示す同種又は類似業務について、３件以上の実績を有していること。</w:t>
      </w:r>
    </w:p>
    <w:p w14:paraId="5F10FDE4" w14:textId="77777777" w:rsidR="00615B24" w:rsidRDefault="00615B24" w:rsidP="00615B24">
      <w:pPr>
        <w:ind w:left="840" w:hanging="840"/>
      </w:pPr>
      <w:r>
        <w:rPr>
          <w:rFonts w:hint="eastAsia"/>
        </w:rPr>
        <w:t xml:space="preserve">　　　　・同種業務：市都市計画マスタープランの策定、改訂（定）に関する業務</w:t>
      </w:r>
    </w:p>
    <w:p w14:paraId="29E8F503" w14:textId="72802D50" w:rsidR="00615B24" w:rsidRDefault="00615B24" w:rsidP="00615B24">
      <w:pPr>
        <w:ind w:left="840" w:hanging="840"/>
      </w:pPr>
      <w:r>
        <w:rPr>
          <w:rFonts w:hint="eastAsia"/>
        </w:rPr>
        <w:t xml:space="preserve">　　　　　　</w:t>
      </w:r>
      <w:r w:rsidR="009D45D2">
        <w:rPr>
          <w:rFonts w:hint="eastAsia"/>
        </w:rPr>
        <w:t xml:space="preserve">　　　　</w:t>
      </w:r>
      <w:r>
        <w:rPr>
          <w:rFonts w:hint="eastAsia"/>
        </w:rPr>
        <w:t>駅周辺まちづくりに関する業務</w:t>
      </w:r>
    </w:p>
    <w:p w14:paraId="690C4995" w14:textId="77777777" w:rsidR="00615B24" w:rsidRDefault="00615B24" w:rsidP="00615B24">
      <w:pPr>
        <w:ind w:leftChars="100" w:left="210" w:firstLineChars="300" w:firstLine="630"/>
      </w:pPr>
      <w:r>
        <w:rPr>
          <w:rFonts w:hint="eastAsia"/>
        </w:rPr>
        <w:t>・類似業務：都市計画区域マスタープランの策定、改訂（定）に関する業務</w:t>
      </w:r>
    </w:p>
    <w:p w14:paraId="176FBCA3" w14:textId="2FE62A34" w:rsidR="00615B24" w:rsidRDefault="00615B24" w:rsidP="00615B24">
      <w:pPr>
        <w:ind w:left="840" w:hanging="840"/>
      </w:pPr>
      <w:r>
        <w:rPr>
          <w:rFonts w:hint="eastAsia"/>
        </w:rPr>
        <w:t xml:space="preserve">　　　　　　</w:t>
      </w:r>
      <w:r w:rsidR="009D45D2">
        <w:rPr>
          <w:rFonts w:hint="eastAsia"/>
        </w:rPr>
        <w:t xml:space="preserve">　　　　</w:t>
      </w:r>
      <w:r>
        <w:rPr>
          <w:rFonts w:hint="eastAsia"/>
        </w:rPr>
        <w:t>市総合計画および総合戦略の策定、改訂（定）に関する業務</w:t>
      </w:r>
    </w:p>
    <w:p w14:paraId="34A47515" w14:textId="31456970" w:rsidR="00615B24" w:rsidRDefault="00615B24" w:rsidP="00615B24">
      <w:pPr>
        <w:ind w:left="840" w:hanging="840"/>
      </w:pPr>
      <w:r>
        <w:rPr>
          <w:rFonts w:hint="eastAsia"/>
        </w:rPr>
        <w:t xml:space="preserve">　　　　　　</w:t>
      </w:r>
      <w:r w:rsidR="009D45D2">
        <w:rPr>
          <w:rFonts w:hint="eastAsia"/>
        </w:rPr>
        <w:t xml:space="preserve">　　　　</w:t>
      </w:r>
      <w:r>
        <w:rPr>
          <w:rFonts w:hint="eastAsia"/>
        </w:rPr>
        <w:t>市立地適正化計画の策定、改訂（定）に関する業務</w:t>
      </w:r>
    </w:p>
    <w:p w14:paraId="57A14B06" w14:textId="30178B6E" w:rsidR="00615B24" w:rsidRPr="00615B24" w:rsidRDefault="00615B24" w:rsidP="00615B24">
      <w:pPr>
        <w:ind w:left="840" w:hanging="840"/>
      </w:pPr>
      <w:r>
        <w:rPr>
          <w:rFonts w:hint="eastAsia"/>
        </w:rPr>
        <w:t xml:space="preserve">　　　　　　</w:t>
      </w:r>
      <w:r w:rsidR="009D45D2">
        <w:rPr>
          <w:rFonts w:hint="eastAsia"/>
        </w:rPr>
        <w:t xml:space="preserve">　　　　</w:t>
      </w:r>
      <w:r>
        <w:rPr>
          <w:rFonts w:hint="eastAsia"/>
        </w:rPr>
        <w:t>駅周辺まちづくり合意形成支援に関する業務</w:t>
      </w:r>
    </w:p>
    <w:p w14:paraId="29B7B97E" w14:textId="6A92B90A" w:rsidR="00D1607C" w:rsidRPr="00D1607C" w:rsidRDefault="00D1607C" w:rsidP="00D1607C">
      <w:pPr>
        <w:ind w:left="840" w:hanging="840"/>
        <w:rPr>
          <w:rFonts w:ascii="ＭＳ 明朝" w:hAnsi="ＭＳ 明朝"/>
          <w:szCs w:val="21"/>
        </w:rPr>
      </w:pPr>
      <w:r w:rsidRPr="00D1607C">
        <w:rPr>
          <w:rFonts w:ascii="ＭＳ 明朝" w:hAnsi="ＭＳ 明朝" w:hint="eastAsia"/>
          <w:szCs w:val="21"/>
        </w:rPr>
        <w:t xml:space="preserve">　</w:t>
      </w:r>
      <w:r w:rsidRPr="00D1607C">
        <w:rPr>
          <w:rFonts w:ascii="ＭＳ 明朝" w:hAnsi="ＭＳ 明朝"/>
          <w:szCs w:val="21"/>
        </w:rPr>
        <w:t xml:space="preserve">　</w:t>
      </w:r>
      <w:r>
        <w:rPr>
          <w:rFonts w:ascii="ＭＳ 明朝" w:hAnsi="ＭＳ 明朝"/>
          <w:szCs w:val="21"/>
        </w:rPr>
        <w:t xml:space="preserve">　</w:t>
      </w:r>
      <w:r>
        <w:rPr>
          <w:rFonts w:ascii="ＭＳ 明朝" w:hAnsi="ＭＳ 明朝" w:hint="eastAsia"/>
          <w:szCs w:val="21"/>
        </w:rPr>
        <w:t>②</w:t>
      </w:r>
      <w:r w:rsidRPr="00D1607C">
        <w:rPr>
          <w:rFonts w:ascii="ＭＳ 明朝" w:hAnsi="ＭＳ 明朝" w:hint="eastAsia"/>
          <w:szCs w:val="21"/>
        </w:rPr>
        <w:t>栗東市建設工事等指名競争入札参加者の格付け及び選定の基準（昭和６３年訓令第１号）第２条に基づく申請業者で、建設コンサルタント「都市計画及び地方計画」に登録する者（令和７・８年度登録</w:t>
      </w:r>
      <w:r w:rsidR="00AC04C2">
        <w:rPr>
          <w:rFonts w:ascii="ＭＳ 明朝" w:hAnsi="ＭＳ 明朝" w:hint="eastAsia"/>
          <w:szCs w:val="21"/>
        </w:rPr>
        <w:t>で</w:t>
      </w:r>
      <w:r w:rsidR="00737AC9" w:rsidRPr="006B2AC6">
        <w:rPr>
          <w:rFonts w:ascii="ＭＳ 明朝" w:hAnsi="ＭＳ 明朝" w:hint="eastAsia"/>
          <w:szCs w:val="21"/>
        </w:rPr>
        <w:t>近畿二府四県</w:t>
      </w:r>
      <w:r w:rsidR="00AC04C2" w:rsidRPr="006B2AC6">
        <w:rPr>
          <w:rFonts w:ascii="ＭＳ 明朝" w:hAnsi="ＭＳ 明朝" w:hint="eastAsia"/>
          <w:szCs w:val="21"/>
        </w:rPr>
        <w:t>に本店・支店を置くものに限る。</w:t>
      </w:r>
      <w:r w:rsidRPr="00D1607C">
        <w:rPr>
          <w:rFonts w:ascii="ＭＳ 明朝" w:hAnsi="ＭＳ 明朝" w:hint="eastAsia"/>
          <w:szCs w:val="21"/>
        </w:rPr>
        <w:t>）であ</w:t>
      </w:r>
      <w:r>
        <w:rPr>
          <w:rFonts w:ascii="ＭＳ 明朝" w:hAnsi="ＭＳ 明朝" w:hint="eastAsia"/>
          <w:szCs w:val="21"/>
        </w:rPr>
        <w:t>ること。</w:t>
      </w:r>
    </w:p>
    <w:p w14:paraId="65B8295F" w14:textId="3D7119C5" w:rsidR="00D1607C" w:rsidRDefault="00D1607C" w:rsidP="00D1607C">
      <w:pPr>
        <w:ind w:leftChars="300" w:left="840" w:hangingChars="100" w:hanging="210"/>
        <w:rPr>
          <w:rFonts w:ascii="ＭＳ 明朝" w:hAnsi="ＭＳ 明朝"/>
          <w:szCs w:val="21"/>
        </w:rPr>
      </w:pPr>
      <w:r>
        <w:rPr>
          <w:rFonts w:ascii="ＭＳ 明朝" w:hAnsi="ＭＳ 明朝" w:hint="eastAsia"/>
          <w:szCs w:val="21"/>
        </w:rPr>
        <w:t>③</w:t>
      </w:r>
      <w:r w:rsidRPr="00D1607C">
        <w:rPr>
          <w:rFonts w:ascii="ＭＳ 明朝" w:hAnsi="ＭＳ 明朝" w:hint="eastAsia"/>
          <w:szCs w:val="21"/>
        </w:rPr>
        <w:t>企画提案書等応募書類提出期限において</w:t>
      </w:r>
      <w:r>
        <w:rPr>
          <w:rFonts w:ascii="ＭＳ 明朝" w:hAnsi="ＭＳ 明朝" w:hint="eastAsia"/>
          <w:szCs w:val="21"/>
        </w:rPr>
        <w:t>、</w:t>
      </w:r>
      <w:r w:rsidRPr="00D1607C">
        <w:rPr>
          <w:rFonts w:ascii="ＭＳ 明朝" w:hAnsi="ＭＳ 明朝" w:hint="eastAsia"/>
          <w:szCs w:val="21"/>
        </w:rPr>
        <w:t>栗東市建設工事等指名停止基準（平成元年２月１日公示第４号）第２条及び第３条に基づく指名停止の措置期間中でないこと。</w:t>
      </w:r>
    </w:p>
    <w:p w14:paraId="7D87F7D1" w14:textId="5B9F2A7C" w:rsidR="00F52678" w:rsidRDefault="002523BB" w:rsidP="0046464F">
      <w:pPr>
        <w:ind w:left="840" w:hangingChars="400" w:hanging="840"/>
        <w:rPr>
          <w:rFonts w:ascii="ＭＳ 明朝" w:hAnsi="ＭＳ 明朝"/>
          <w:szCs w:val="21"/>
        </w:rPr>
      </w:pPr>
      <w:r>
        <w:rPr>
          <w:rFonts w:ascii="ＭＳ 明朝" w:hAnsi="ＭＳ 明朝" w:hint="eastAsia"/>
          <w:szCs w:val="21"/>
        </w:rPr>
        <w:t xml:space="preserve">　</w:t>
      </w:r>
      <w:r w:rsidR="0014134E">
        <w:rPr>
          <w:rFonts w:ascii="ＭＳ 明朝" w:hAnsi="ＭＳ 明朝" w:hint="eastAsia"/>
          <w:szCs w:val="21"/>
        </w:rPr>
        <w:t xml:space="preserve">　</w:t>
      </w:r>
      <w:r w:rsidR="0046464F">
        <w:rPr>
          <w:rFonts w:ascii="ＭＳ 明朝" w:hAnsi="ＭＳ 明朝" w:hint="eastAsia"/>
          <w:szCs w:val="21"/>
        </w:rPr>
        <w:t xml:space="preserve">　</w:t>
      </w:r>
      <w:r w:rsidR="00D1607C">
        <w:rPr>
          <w:rFonts w:ascii="ＭＳ 明朝" w:hAnsi="ＭＳ 明朝" w:hint="eastAsia"/>
          <w:szCs w:val="21"/>
        </w:rPr>
        <w:t>④</w:t>
      </w:r>
      <w:r w:rsidR="00F52678" w:rsidRPr="00752D69">
        <w:rPr>
          <w:rFonts w:ascii="ＭＳ 明朝" w:hAnsi="ＭＳ 明朝" w:hint="eastAsia"/>
          <w:szCs w:val="21"/>
        </w:rPr>
        <w:t>地方自治法施行令（昭和２２年政令第１６号）第１６７条の４の規定に該当しない者であること。</w:t>
      </w:r>
    </w:p>
    <w:p w14:paraId="643B10DF" w14:textId="53B17447" w:rsidR="00F52678" w:rsidRDefault="0014134E" w:rsidP="0046464F">
      <w:pPr>
        <w:ind w:left="840" w:hangingChars="400" w:hanging="840"/>
        <w:rPr>
          <w:rFonts w:ascii="ＭＳ 明朝" w:hAnsi="ＭＳ 明朝"/>
          <w:szCs w:val="21"/>
        </w:rPr>
      </w:pPr>
      <w:r>
        <w:rPr>
          <w:rFonts w:ascii="ＭＳ 明朝" w:hAnsi="ＭＳ 明朝" w:hint="eastAsia"/>
          <w:szCs w:val="21"/>
        </w:rPr>
        <w:lastRenderedPageBreak/>
        <w:t xml:space="preserve">　　</w:t>
      </w:r>
      <w:r w:rsidR="0046464F">
        <w:rPr>
          <w:rFonts w:ascii="ＭＳ 明朝" w:hAnsi="ＭＳ 明朝" w:hint="eastAsia"/>
          <w:szCs w:val="21"/>
        </w:rPr>
        <w:t xml:space="preserve">　</w:t>
      </w:r>
      <w:r w:rsidR="00D1607C">
        <w:rPr>
          <w:rFonts w:ascii="ＭＳ 明朝" w:hAnsi="ＭＳ 明朝" w:hint="eastAsia"/>
          <w:szCs w:val="21"/>
        </w:rPr>
        <w:t>⑤</w:t>
      </w:r>
      <w:r w:rsidR="00F52678" w:rsidRPr="00752D69">
        <w:rPr>
          <w:rFonts w:ascii="ＭＳ 明朝" w:hAnsi="ＭＳ 明朝" w:hint="eastAsia"/>
          <w:szCs w:val="21"/>
        </w:rPr>
        <w:t>会社更生法（平成１４年法律第１５４号）に基づく更生手続開始の申立てをしている者（更生手続開始の決定を受けている者を除く。）又は民事再生法（平成１１年法律第２２５号）に基づく再生手続開始の申立てをしている者（再生手続開始の決定を受けている者を除く。）でないこと。</w:t>
      </w:r>
    </w:p>
    <w:p w14:paraId="49033645" w14:textId="05F091DA" w:rsidR="00F52678" w:rsidRPr="00752D69" w:rsidRDefault="0014134E" w:rsidP="0046464F">
      <w:pPr>
        <w:ind w:left="840" w:hangingChars="400" w:hanging="840"/>
        <w:rPr>
          <w:rFonts w:ascii="ＭＳ 明朝" w:hAnsi="ＭＳ 明朝"/>
          <w:szCs w:val="21"/>
        </w:rPr>
      </w:pPr>
      <w:r>
        <w:rPr>
          <w:rFonts w:ascii="ＭＳ 明朝" w:hAnsi="ＭＳ 明朝" w:hint="eastAsia"/>
          <w:szCs w:val="21"/>
        </w:rPr>
        <w:t xml:space="preserve">　　</w:t>
      </w:r>
      <w:r w:rsidR="0046464F">
        <w:rPr>
          <w:rFonts w:ascii="ＭＳ 明朝" w:hAnsi="ＭＳ 明朝" w:hint="eastAsia"/>
          <w:szCs w:val="21"/>
        </w:rPr>
        <w:t xml:space="preserve">　</w:t>
      </w:r>
      <w:r w:rsidR="00D1607C">
        <w:rPr>
          <w:rFonts w:ascii="ＭＳ 明朝" w:hAnsi="ＭＳ 明朝" w:hint="eastAsia"/>
          <w:szCs w:val="21"/>
        </w:rPr>
        <w:t>⑥</w:t>
      </w:r>
      <w:r w:rsidR="00F52678" w:rsidRPr="00752D69">
        <w:rPr>
          <w:rFonts w:ascii="ＭＳ 明朝" w:hAnsi="ＭＳ 明朝" w:hint="eastAsia"/>
          <w:szCs w:val="21"/>
        </w:rPr>
        <w:t>破産法（平成１６年法律第７５号）に基づく破産手続開始の申立てをしている者又は会社法（平成１７年法律第８６号）に基づく特別清算開始の申立てをしている者でないこと。</w:t>
      </w:r>
    </w:p>
    <w:p w14:paraId="1B45C731" w14:textId="69BD5BD3" w:rsidR="00F52678" w:rsidRDefault="0014134E" w:rsidP="0046464F">
      <w:pPr>
        <w:ind w:left="840" w:hangingChars="400" w:hanging="840"/>
        <w:rPr>
          <w:rFonts w:ascii="ＭＳ 明朝" w:hAnsi="ＭＳ 明朝"/>
          <w:sz w:val="22"/>
        </w:rPr>
      </w:pPr>
      <w:r>
        <w:rPr>
          <w:rFonts w:ascii="ＭＳ 明朝" w:hAnsi="ＭＳ 明朝" w:hint="eastAsia"/>
          <w:szCs w:val="21"/>
        </w:rPr>
        <w:t xml:space="preserve">　　</w:t>
      </w:r>
      <w:r w:rsidR="0046464F">
        <w:rPr>
          <w:rFonts w:ascii="ＭＳ 明朝" w:hAnsi="ＭＳ 明朝" w:hint="eastAsia"/>
          <w:szCs w:val="21"/>
        </w:rPr>
        <w:t xml:space="preserve">　</w:t>
      </w:r>
      <w:r w:rsidR="00D1607C">
        <w:rPr>
          <w:rFonts w:ascii="ＭＳ 明朝" w:hAnsi="ＭＳ 明朝" w:hint="eastAsia"/>
          <w:szCs w:val="21"/>
        </w:rPr>
        <w:t>⑦</w:t>
      </w:r>
      <w:r w:rsidR="00F52678" w:rsidRPr="004F3D2B">
        <w:rPr>
          <w:rFonts w:ascii="ＭＳ 明朝" w:hAnsi="ＭＳ 明朝" w:hint="eastAsia"/>
        </w:rPr>
        <w:t>栗東市暴力団排除条例第６条により、次のアからカまでのいずれの場合</w:t>
      </w:r>
      <w:r w:rsidR="00F52678" w:rsidRPr="004F3D2B">
        <w:rPr>
          <w:rFonts w:ascii="ＭＳ 明朝" w:hAnsi="ＭＳ 明朝" w:hint="eastAsia"/>
          <w:sz w:val="22"/>
        </w:rPr>
        <w:t>のいずれにも該当しないこと。</w:t>
      </w:r>
    </w:p>
    <w:p w14:paraId="5EF75946" w14:textId="72A187D8" w:rsidR="00F52678" w:rsidRDefault="0014134E" w:rsidP="0046464F">
      <w:pPr>
        <w:ind w:left="1100" w:hangingChars="500" w:hanging="1100"/>
        <w:rPr>
          <w:rFonts w:ascii="ＭＳ 明朝" w:hAnsi="ＭＳ 明朝"/>
          <w:kern w:val="0"/>
          <w:szCs w:val="21"/>
        </w:rPr>
      </w:pPr>
      <w:r>
        <w:rPr>
          <w:rFonts w:ascii="ＭＳ 明朝" w:hAnsi="ＭＳ 明朝" w:hint="eastAsia"/>
          <w:sz w:val="22"/>
        </w:rPr>
        <w:t xml:space="preserve">　　　</w:t>
      </w:r>
      <w:r w:rsidR="0046464F">
        <w:rPr>
          <w:rFonts w:ascii="ＭＳ 明朝" w:hAnsi="ＭＳ 明朝" w:hint="eastAsia"/>
          <w:sz w:val="22"/>
        </w:rPr>
        <w:t xml:space="preserve">　</w:t>
      </w:r>
      <w:r w:rsidR="00F52678" w:rsidRPr="00752D69">
        <w:rPr>
          <w:rFonts w:ascii="ＭＳ 明朝" w:hAnsi="ＭＳ 明朝" w:hint="eastAsia"/>
          <w:kern w:val="0"/>
          <w:szCs w:val="21"/>
        </w:rPr>
        <w:t>ア　役員等（個人である場合にはその者を、法人である場合にはその役員またはその支店もしくは営業所等の代表者をいう。以下この号において同じ。）が暴力団員による不当な行為の防止等に関する法律（平成３年法律第７７号。以下この号において「暴力団対策法」という。）第２条第６号に規定する暴力団員（以下この号において「暴力団員」という。）であると認められること。</w:t>
      </w:r>
    </w:p>
    <w:p w14:paraId="5228AE4A" w14:textId="39E56F97" w:rsidR="00F52678" w:rsidRDefault="0014134E" w:rsidP="0046464F">
      <w:pPr>
        <w:ind w:left="1050" w:hangingChars="500" w:hanging="1050"/>
        <w:rPr>
          <w:rFonts w:ascii="ＭＳ 明朝" w:hAnsi="ＭＳ 明朝"/>
          <w:kern w:val="0"/>
          <w:szCs w:val="21"/>
        </w:rPr>
      </w:pPr>
      <w:r>
        <w:rPr>
          <w:rFonts w:ascii="ＭＳ 明朝" w:hAnsi="ＭＳ 明朝" w:hint="eastAsia"/>
          <w:kern w:val="0"/>
          <w:szCs w:val="21"/>
        </w:rPr>
        <w:t xml:space="preserve">　　　</w:t>
      </w:r>
      <w:r w:rsidR="0046464F">
        <w:rPr>
          <w:rFonts w:ascii="ＭＳ 明朝" w:hAnsi="ＭＳ 明朝" w:hint="eastAsia"/>
          <w:kern w:val="0"/>
          <w:szCs w:val="21"/>
        </w:rPr>
        <w:t xml:space="preserve">　</w:t>
      </w:r>
      <w:r w:rsidR="00F52678" w:rsidRPr="00752D69">
        <w:rPr>
          <w:rFonts w:ascii="ＭＳ 明朝" w:hAnsi="ＭＳ 明朝" w:hint="eastAsia"/>
          <w:kern w:val="0"/>
          <w:szCs w:val="21"/>
        </w:rPr>
        <w:t>イ　暴力団（暴力団対策法第２条第２号に規定する暴力団をいう。以下この号において同じ。）または暴力団員が経営に実質的に関与していると認められること。</w:t>
      </w:r>
    </w:p>
    <w:p w14:paraId="60DAEB19" w14:textId="31F6D317" w:rsidR="00F52678" w:rsidRDefault="0014134E" w:rsidP="0046464F">
      <w:pPr>
        <w:ind w:left="1050" w:hangingChars="500" w:hanging="1050"/>
        <w:rPr>
          <w:rFonts w:ascii="ＭＳ 明朝" w:hAnsi="ＭＳ 明朝"/>
          <w:kern w:val="0"/>
          <w:szCs w:val="21"/>
        </w:rPr>
      </w:pPr>
      <w:r>
        <w:rPr>
          <w:rFonts w:ascii="ＭＳ 明朝" w:hAnsi="ＭＳ 明朝" w:hint="eastAsia"/>
          <w:kern w:val="0"/>
          <w:szCs w:val="21"/>
        </w:rPr>
        <w:t xml:space="preserve">　　　</w:t>
      </w:r>
      <w:r w:rsidR="0046464F">
        <w:rPr>
          <w:rFonts w:ascii="ＭＳ 明朝" w:hAnsi="ＭＳ 明朝" w:hint="eastAsia"/>
          <w:kern w:val="0"/>
          <w:szCs w:val="21"/>
        </w:rPr>
        <w:t xml:space="preserve">　</w:t>
      </w:r>
      <w:r w:rsidR="00F52678" w:rsidRPr="00752D69">
        <w:rPr>
          <w:rFonts w:ascii="ＭＳ 明朝" w:hAnsi="ＭＳ 明朝" w:hint="eastAsia"/>
          <w:kern w:val="0"/>
          <w:szCs w:val="21"/>
        </w:rPr>
        <w:t>ウ　役員等が自己、自社もしくは第３者の不正の利益を図る目的または第３者に損害を加える目的をもって、暴力団または暴力団員を利用するなどしたと認められること。</w:t>
      </w:r>
    </w:p>
    <w:p w14:paraId="4979F66C" w14:textId="650CEE06" w:rsidR="00F52678" w:rsidRDefault="0014134E" w:rsidP="0046464F">
      <w:pPr>
        <w:ind w:left="1050" w:hangingChars="500" w:hanging="1050"/>
        <w:rPr>
          <w:rFonts w:ascii="ＭＳ 明朝" w:hAnsi="ＭＳ 明朝"/>
          <w:kern w:val="0"/>
          <w:szCs w:val="21"/>
        </w:rPr>
      </w:pPr>
      <w:r>
        <w:rPr>
          <w:rFonts w:ascii="ＭＳ 明朝" w:hAnsi="ＭＳ 明朝" w:hint="eastAsia"/>
          <w:kern w:val="0"/>
          <w:szCs w:val="21"/>
        </w:rPr>
        <w:t xml:space="preserve">　　　</w:t>
      </w:r>
      <w:r w:rsidR="0046464F">
        <w:rPr>
          <w:rFonts w:ascii="ＭＳ 明朝" w:hAnsi="ＭＳ 明朝" w:hint="eastAsia"/>
          <w:kern w:val="0"/>
          <w:szCs w:val="21"/>
        </w:rPr>
        <w:t xml:space="preserve">　</w:t>
      </w:r>
      <w:r w:rsidR="00F52678" w:rsidRPr="00752D69">
        <w:rPr>
          <w:rFonts w:ascii="ＭＳ 明朝" w:hAnsi="ＭＳ 明朝" w:hint="eastAsia"/>
          <w:kern w:val="0"/>
          <w:szCs w:val="21"/>
        </w:rPr>
        <w:t>エ　役員等が、暴力団または暴力団員に対して資金等を供給し、または便宜を供与するなど直接的あるいは積極的に暴力団の維持、運営に協力し、もしくは関与していると認められること。</w:t>
      </w:r>
    </w:p>
    <w:p w14:paraId="6760A99E" w14:textId="1C32AB61" w:rsidR="0046464F" w:rsidRDefault="0014134E" w:rsidP="006E3636">
      <w:pPr>
        <w:ind w:left="1050" w:hangingChars="500" w:hanging="1050"/>
        <w:rPr>
          <w:rFonts w:ascii="ＭＳ 明朝" w:hAnsi="ＭＳ 明朝"/>
          <w:szCs w:val="21"/>
        </w:rPr>
      </w:pPr>
      <w:r>
        <w:rPr>
          <w:rFonts w:ascii="ＭＳ 明朝" w:hAnsi="ＭＳ 明朝" w:hint="eastAsia"/>
          <w:kern w:val="0"/>
          <w:szCs w:val="21"/>
        </w:rPr>
        <w:t xml:space="preserve">　　　</w:t>
      </w:r>
      <w:r w:rsidR="0046464F">
        <w:rPr>
          <w:rFonts w:ascii="ＭＳ 明朝" w:hAnsi="ＭＳ 明朝" w:hint="eastAsia"/>
          <w:kern w:val="0"/>
          <w:szCs w:val="21"/>
        </w:rPr>
        <w:t xml:space="preserve">　</w:t>
      </w:r>
      <w:r w:rsidR="00F52678" w:rsidRPr="00752D69">
        <w:rPr>
          <w:rFonts w:ascii="ＭＳ 明朝" w:hAnsi="ＭＳ 明朝" w:hint="eastAsia"/>
          <w:kern w:val="0"/>
          <w:szCs w:val="21"/>
        </w:rPr>
        <w:t>オ　役員等が暴力団または暴力団員と社会的に非難されるべき関係を有していると認められること。</w:t>
      </w:r>
    </w:p>
    <w:p w14:paraId="084CD2D6" w14:textId="06411691" w:rsidR="006E3636" w:rsidRDefault="006E3636" w:rsidP="004F3D2B">
      <w:pPr>
        <w:rPr>
          <w:rFonts w:ascii="ＭＳ Ｐゴシック" w:eastAsia="ＭＳ Ｐゴシック" w:hAnsi="ＭＳ Ｐゴシック"/>
          <w:szCs w:val="21"/>
          <w:highlight w:val="yellow"/>
        </w:rPr>
      </w:pPr>
    </w:p>
    <w:p w14:paraId="2E745595" w14:textId="272167A2" w:rsidR="00111F19" w:rsidRDefault="006E3636" w:rsidP="004F3D2B">
      <w:pPr>
        <w:rPr>
          <w:rFonts w:ascii="ＭＳ 明朝" w:hAnsi="ＭＳ 明朝"/>
          <w:szCs w:val="21"/>
        </w:rPr>
      </w:pPr>
      <w:r>
        <w:rPr>
          <w:rFonts w:ascii="ＭＳ 明朝" w:hAnsi="ＭＳ 明朝" w:hint="eastAsia"/>
          <w:szCs w:val="21"/>
        </w:rPr>
        <w:t>７</w:t>
      </w:r>
      <w:r w:rsidR="00111F19">
        <w:rPr>
          <w:rFonts w:ascii="ＭＳ 明朝" w:hAnsi="ＭＳ 明朝" w:hint="eastAsia"/>
          <w:szCs w:val="21"/>
        </w:rPr>
        <w:t>．質疑・回答</w:t>
      </w:r>
    </w:p>
    <w:p w14:paraId="2BFDE152" w14:textId="533054EF" w:rsidR="003018A3" w:rsidRDefault="00111F19" w:rsidP="006E3636">
      <w:pPr>
        <w:rPr>
          <w:rFonts w:ascii="ＭＳ 明朝" w:hAnsi="ＭＳ 明朝"/>
          <w:szCs w:val="21"/>
        </w:rPr>
      </w:pPr>
      <w:r>
        <w:rPr>
          <w:rFonts w:ascii="ＭＳ 明朝" w:hAnsi="ＭＳ 明朝" w:hint="eastAsia"/>
          <w:szCs w:val="21"/>
        </w:rPr>
        <w:t xml:space="preserve">　</w:t>
      </w:r>
      <w:r w:rsidR="0046464F">
        <w:rPr>
          <w:rFonts w:ascii="ＭＳ 明朝" w:hAnsi="ＭＳ 明朝" w:hint="eastAsia"/>
          <w:szCs w:val="21"/>
        </w:rPr>
        <w:t>（１）</w:t>
      </w:r>
      <w:r>
        <w:rPr>
          <w:rFonts w:ascii="ＭＳ 明朝" w:hAnsi="ＭＳ 明朝" w:hint="eastAsia"/>
          <w:szCs w:val="21"/>
        </w:rPr>
        <w:t>提出方法</w:t>
      </w:r>
    </w:p>
    <w:p w14:paraId="045C34A8" w14:textId="3BDFD0EF" w:rsidR="006E3636" w:rsidRDefault="00111F19" w:rsidP="0046464F">
      <w:pPr>
        <w:ind w:left="840" w:hangingChars="400" w:hanging="840"/>
        <w:rPr>
          <w:rFonts w:ascii="ＭＳ 明朝" w:hAnsi="ＭＳ 明朝"/>
          <w:szCs w:val="21"/>
        </w:rPr>
      </w:pPr>
      <w:r>
        <w:rPr>
          <w:rFonts w:ascii="ＭＳ 明朝" w:hAnsi="ＭＳ 明朝" w:hint="eastAsia"/>
          <w:szCs w:val="21"/>
        </w:rPr>
        <w:t xml:space="preserve">　</w:t>
      </w:r>
      <w:r w:rsidR="003018A3">
        <w:rPr>
          <w:rFonts w:ascii="ＭＳ 明朝" w:hAnsi="ＭＳ 明朝" w:hint="eastAsia"/>
          <w:szCs w:val="21"/>
        </w:rPr>
        <w:t xml:space="preserve">　　・</w:t>
      </w:r>
      <w:r>
        <w:rPr>
          <w:rFonts w:ascii="ＭＳ 明朝" w:hAnsi="ＭＳ 明朝" w:hint="eastAsia"/>
          <w:szCs w:val="21"/>
        </w:rPr>
        <w:t>質問書（</w:t>
      </w:r>
      <w:r w:rsidR="003018A3">
        <w:rPr>
          <w:rFonts w:ascii="ＭＳ 明朝" w:hAnsi="ＭＳ 明朝" w:hint="eastAsia"/>
          <w:szCs w:val="21"/>
        </w:rPr>
        <w:t>様式６</w:t>
      </w:r>
      <w:r w:rsidR="00157DC9">
        <w:rPr>
          <w:rFonts w:ascii="ＭＳ 明朝" w:hAnsi="ＭＳ 明朝" w:hint="eastAsia"/>
          <w:szCs w:val="21"/>
        </w:rPr>
        <w:t>）により、電子メールにて提出すること。</w:t>
      </w:r>
      <w:r w:rsidR="003018A3">
        <w:rPr>
          <w:rFonts w:ascii="ＭＳ 明朝" w:hAnsi="ＭＳ 明朝" w:hint="eastAsia"/>
          <w:szCs w:val="21"/>
        </w:rPr>
        <w:t>なお、評価及び審査に関する質問については</w:t>
      </w:r>
      <w:r w:rsidR="00C16494">
        <w:rPr>
          <w:rFonts w:ascii="ＭＳ 明朝" w:hAnsi="ＭＳ 明朝" w:hint="eastAsia"/>
          <w:szCs w:val="21"/>
        </w:rPr>
        <w:t>、</w:t>
      </w:r>
      <w:r w:rsidR="003018A3">
        <w:rPr>
          <w:rFonts w:ascii="ＭＳ 明朝" w:hAnsi="ＭＳ 明朝" w:hint="eastAsia"/>
          <w:szCs w:val="21"/>
        </w:rPr>
        <w:t>一切受け付けない。</w:t>
      </w:r>
    </w:p>
    <w:p w14:paraId="6179A469" w14:textId="607DAB98" w:rsidR="0077661A" w:rsidRDefault="0077661A" w:rsidP="0046464F">
      <w:pPr>
        <w:ind w:left="840" w:hangingChars="400" w:hanging="840"/>
        <w:rPr>
          <w:rFonts w:ascii="ＭＳ 明朝" w:hAnsi="ＭＳ 明朝"/>
          <w:szCs w:val="21"/>
        </w:rPr>
      </w:pPr>
      <w:r>
        <w:rPr>
          <w:rFonts w:ascii="ＭＳ 明朝" w:hAnsi="ＭＳ 明朝" w:hint="eastAsia"/>
          <w:szCs w:val="21"/>
        </w:rPr>
        <w:t xml:space="preserve">　　</w:t>
      </w:r>
      <w:r w:rsidR="0046464F">
        <w:rPr>
          <w:rFonts w:ascii="ＭＳ 明朝" w:hAnsi="ＭＳ 明朝" w:hint="eastAsia"/>
          <w:szCs w:val="21"/>
        </w:rPr>
        <w:t xml:space="preserve">　</w:t>
      </w:r>
      <w:r>
        <w:rPr>
          <w:rFonts w:ascii="ＭＳ 明朝" w:hAnsi="ＭＳ 明朝" w:hint="eastAsia"/>
          <w:szCs w:val="21"/>
        </w:rPr>
        <w:t>・電子メールの件名に「</w:t>
      </w:r>
      <w:r w:rsidRPr="0077661A">
        <w:rPr>
          <w:rFonts w:ascii="ＭＳ 明朝" w:hAnsi="ＭＳ 明朝" w:hint="eastAsia"/>
          <w:szCs w:val="21"/>
        </w:rPr>
        <w:t>第四次栗東市都市計画マスタープラン及び栗東駅周辺まちづくり基本方針の見直し策定委託業務に係る公募型プロポーザル</w:t>
      </w:r>
      <w:r>
        <w:rPr>
          <w:rFonts w:ascii="ＭＳ 明朝" w:hAnsi="ＭＳ 明朝" w:hint="eastAsia"/>
          <w:szCs w:val="21"/>
        </w:rPr>
        <w:t>に関する質問（事業者名）」を記載すること。</w:t>
      </w:r>
    </w:p>
    <w:p w14:paraId="4426DB03" w14:textId="502CC9CC" w:rsidR="0077661A" w:rsidRDefault="006E3636" w:rsidP="006E3636">
      <w:pPr>
        <w:rPr>
          <w:rFonts w:ascii="ＭＳ 明朝" w:hAnsi="ＭＳ 明朝"/>
          <w:szCs w:val="21"/>
        </w:rPr>
      </w:pPr>
      <w:r>
        <w:rPr>
          <w:rFonts w:ascii="ＭＳ 明朝" w:hAnsi="ＭＳ 明朝" w:hint="eastAsia"/>
          <w:szCs w:val="21"/>
        </w:rPr>
        <w:t xml:space="preserve">　　</w:t>
      </w:r>
      <w:r w:rsidR="0046464F">
        <w:rPr>
          <w:rFonts w:ascii="ＭＳ 明朝" w:hAnsi="ＭＳ 明朝" w:hint="eastAsia"/>
          <w:szCs w:val="21"/>
        </w:rPr>
        <w:t xml:space="preserve">　</w:t>
      </w:r>
      <w:r w:rsidR="003018A3">
        <w:rPr>
          <w:rFonts w:ascii="ＭＳ 明朝" w:hAnsi="ＭＳ 明朝" w:hint="eastAsia"/>
          <w:szCs w:val="21"/>
        </w:rPr>
        <w:t>・</w:t>
      </w:r>
      <w:r w:rsidR="00157DC9">
        <w:rPr>
          <w:rFonts w:ascii="ＭＳ 明朝" w:hAnsi="ＭＳ 明朝" w:hint="eastAsia"/>
          <w:szCs w:val="21"/>
        </w:rPr>
        <w:t>電子メール送信後</w:t>
      </w:r>
      <w:r w:rsidR="003018A3">
        <w:rPr>
          <w:rFonts w:ascii="ＭＳ 明朝" w:hAnsi="ＭＳ 明朝" w:hint="eastAsia"/>
          <w:szCs w:val="21"/>
        </w:rPr>
        <w:t>（土日祝日を除く。）</w:t>
      </w:r>
      <w:r w:rsidR="00157DC9">
        <w:rPr>
          <w:rFonts w:ascii="ＭＳ 明朝" w:hAnsi="ＭＳ 明朝" w:hint="eastAsia"/>
          <w:szCs w:val="21"/>
        </w:rPr>
        <w:t>、必ず電話による受信確認を行うこと。</w:t>
      </w:r>
    </w:p>
    <w:p w14:paraId="5ED8DF8E" w14:textId="6146804F" w:rsidR="00157DC9" w:rsidRDefault="00157DC9" w:rsidP="004F3D2B">
      <w:pPr>
        <w:rPr>
          <w:rFonts w:ascii="ＭＳ 明朝" w:hAnsi="ＭＳ 明朝"/>
          <w:szCs w:val="21"/>
        </w:rPr>
      </w:pPr>
      <w:r>
        <w:rPr>
          <w:rFonts w:ascii="ＭＳ 明朝" w:hAnsi="ＭＳ 明朝" w:hint="eastAsia"/>
          <w:szCs w:val="21"/>
        </w:rPr>
        <w:t xml:space="preserve">　　</w:t>
      </w:r>
      <w:r w:rsidR="003018A3">
        <w:rPr>
          <w:rFonts w:ascii="ＭＳ 明朝" w:hAnsi="ＭＳ 明朝" w:hint="eastAsia"/>
          <w:szCs w:val="21"/>
        </w:rPr>
        <w:t xml:space="preserve">　</w:t>
      </w:r>
      <w:r w:rsidR="0046464F">
        <w:rPr>
          <w:rFonts w:ascii="ＭＳ 明朝" w:hAnsi="ＭＳ 明朝" w:hint="eastAsia"/>
          <w:szCs w:val="21"/>
        </w:rPr>
        <w:t>・</w:t>
      </w:r>
      <w:r>
        <w:rPr>
          <w:rFonts w:ascii="ＭＳ 明朝" w:hAnsi="ＭＳ 明朝" w:hint="eastAsia"/>
          <w:szCs w:val="21"/>
        </w:rPr>
        <w:t>電話又は口頭による質問は受け付けない。</w:t>
      </w:r>
    </w:p>
    <w:p w14:paraId="27361AB8" w14:textId="77777777" w:rsidR="0046464F" w:rsidRPr="0046464F" w:rsidRDefault="0046464F" w:rsidP="004F3D2B">
      <w:pPr>
        <w:rPr>
          <w:rFonts w:ascii="ＭＳ 明朝" w:hAnsi="ＭＳ 明朝"/>
          <w:szCs w:val="21"/>
        </w:rPr>
      </w:pPr>
    </w:p>
    <w:p w14:paraId="3E6D88A1" w14:textId="29F7EC6F" w:rsidR="0046464F" w:rsidRDefault="00157DC9" w:rsidP="004F3D2B">
      <w:pPr>
        <w:rPr>
          <w:rFonts w:ascii="ＭＳ 明朝" w:hAnsi="ＭＳ 明朝"/>
          <w:szCs w:val="21"/>
        </w:rPr>
      </w:pPr>
      <w:r>
        <w:rPr>
          <w:rFonts w:ascii="ＭＳ 明朝" w:hAnsi="ＭＳ 明朝" w:hint="eastAsia"/>
          <w:szCs w:val="21"/>
        </w:rPr>
        <w:t xml:space="preserve">　</w:t>
      </w:r>
      <w:r w:rsidR="0046464F">
        <w:rPr>
          <w:rFonts w:ascii="ＭＳ 明朝" w:hAnsi="ＭＳ 明朝" w:hint="eastAsia"/>
          <w:szCs w:val="21"/>
        </w:rPr>
        <w:t>（２）</w:t>
      </w:r>
      <w:r>
        <w:rPr>
          <w:rFonts w:ascii="ＭＳ 明朝" w:hAnsi="ＭＳ 明朝" w:hint="eastAsia"/>
          <w:szCs w:val="21"/>
        </w:rPr>
        <w:t>提出期限</w:t>
      </w:r>
    </w:p>
    <w:p w14:paraId="18D9BAEF" w14:textId="2A548100" w:rsidR="00157DC9" w:rsidRDefault="00157DC9" w:rsidP="004F3D2B">
      <w:pPr>
        <w:rPr>
          <w:rFonts w:ascii="ＭＳ 明朝" w:hAnsi="ＭＳ 明朝"/>
          <w:szCs w:val="21"/>
        </w:rPr>
      </w:pPr>
      <w:r>
        <w:rPr>
          <w:rFonts w:ascii="ＭＳ 明朝" w:hAnsi="ＭＳ 明朝" w:hint="eastAsia"/>
          <w:szCs w:val="21"/>
        </w:rPr>
        <w:t xml:space="preserve">　</w:t>
      </w:r>
      <w:r w:rsidR="0046464F">
        <w:rPr>
          <w:rFonts w:ascii="ＭＳ 明朝" w:hAnsi="ＭＳ 明朝" w:hint="eastAsia"/>
          <w:szCs w:val="21"/>
        </w:rPr>
        <w:t xml:space="preserve">　</w:t>
      </w:r>
      <w:r>
        <w:rPr>
          <w:rFonts w:ascii="ＭＳ 明朝" w:hAnsi="ＭＳ 明朝" w:hint="eastAsia"/>
          <w:szCs w:val="21"/>
        </w:rPr>
        <w:t xml:space="preserve">　</w:t>
      </w:r>
      <w:r w:rsidR="0077661A">
        <w:rPr>
          <w:rFonts w:ascii="ＭＳ 明朝" w:hAnsi="ＭＳ 明朝" w:hint="eastAsia"/>
          <w:szCs w:val="21"/>
        </w:rPr>
        <w:t>令和７</w:t>
      </w:r>
      <w:r w:rsidRPr="00737AC9">
        <w:rPr>
          <w:rFonts w:ascii="ＭＳ 明朝" w:hAnsi="ＭＳ 明朝" w:hint="eastAsia"/>
          <w:szCs w:val="21"/>
        </w:rPr>
        <w:t>年</w:t>
      </w:r>
      <w:r w:rsidR="0077661A" w:rsidRPr="00737AC9">
        <w:rPr>
          <w:rFonts w:ascii="ＭＳ 明朝" w:hAnsi="ＭＳ 明朝" w:hint="eastAsia"/>
          <w:szCs w:val="21"/>
        </w:rPr>
        <w:t>６</w:t>
      </w:r>
      <w:r w:rsidRPr="00737AC9">
        <w:rPr>
          <w:rFonts w:ascii="ＭＳ 明朝" w:hAnsi="ＭＳ 明朝" w:hint="eastAsia"/>
          <w:szCs w:val="21"/>
        </w:rPr>
        <w:t>月</w:t>
      </w:r>
      <w:r w:rsidR="007D2049" w:rsidRPr="00737AC9">
        <w:rPr>
          <w:rFonts w:ascii="ＭＳ 明朝" w:hAnsi="ＭＳ 明朝" w:hint="eastAsia"/>
          <w:szCs w:val="21"/>
        </w:rPr>
        <w:t>１１</w:t>
      </w:r>
      <w:r w:rsidRPr="00737AC9">
        <w:rPr>
          <w:rFonts w:ascii="ＭＳ 明朝" w:hAnsi="ＭＳ 明朝" w:hint="eastAsia"/>
          <w:szCs w:val="21"/>
        </w:rPr>
        <w:t>日（</w:t>
      </w:r>
      <w:r w:rsidR="007D2049" w:rsidRPr="00737AC9">
        <w:rPr>
          <w:rFonts w:ascii="ＭＳ 明朝" w:hAnsi="ＭＳ 明朝" w:hint="eastAsia"/>
          <w:szCs w:val="21"/>
        </w:rPr>
        <w:t>水</w:t>
      </w:r>
      <w:r w:rsidRPr="00737AC9">
        <w:rPr>
          <w:rFonts w:ascii="ＭＳ 明朝" w:hAnsi="ＭＳ 明朝" w:hint="eastAsia"/>
          <w:szCs w:val="21"/>
        </w:rPr>
        <w:t>）</w:t>
      </w:r>
      <w:r w:rsidR="007D2049" w:rsidRPr="00737AC9">
        <w:rPr>
          <w:rFonts w:ascii="ＭＳ 明朝" w:hAnsi="ＭＳ 明朝" w:hint="eastAsia"/>
          <w:szCs w:val="21"/>
        </w:rPr>
        <w:t>１６</w:t>
      </w:r>
      <w:r w:rsidRPr="00737AC9">
        <w:rPr>
          <w:rFonts w:ascii="ＭＳ 明朝" w:hAnsi="ＭＳ 明朝" w:hint="eastAsia"/>
          <w:szCs w:val="21"/>
        </w:rPr>
        <w:t>時</w:t>
      </w:r>
      <w:r w:rsidR="007D2049" w:rsidRPr="00737AC9">
        <w:rPr>
          <w:rFonts w:ascii="ＭＳ 明朝" w:hAnsi="ＭＳ 明朝" w:hint="eastAsia"/>
          <w:szCs w:val="21"/>
        </w:rPr>
        <w:t>００</w:t>
      </w:r>
      <w:r w:rsidRPr="00737AC9">
        <w:rPr>
          <w:rFonts w:ascii="ＭＳ 明朝" w:hAnsi="ＭＳ 明朝" w:hint="eastAsia"/>
          <w:szCs w:val="21"/>
        </w:rPr>
        <w:t>分まで（必着）</w:t>
      </w:r>
    </w:p>
    <w:p w14:paraId="161B18D3" w14:textId="77777777" w:rsidR="0046464F" w:rsidRDefault="0046464F" w:rsidP="004F3D2B">
      <w:pPr>
        <w:rPr>
          <w:rFonts w:ascii="ＭＳ 明朝" w:hAnsi="ＭＳ 明朝"/>
          <w:szCs w:val="21"/>
        </w:rPr>
      </w:pPr>
    </w:p>
    <w:p w14:paraId="1C60FECB" w14:textId="61ABC7C1" w:rsidR="0046464F" w:rsidRPr="0046464F" w:rsidRDefault="00157DC9" w:rsidP="004F3D2B">
      <w:pPr>
        <w:rPr>
          <w:rFonts w:ascii="ＭＳ 明朝" w:hAnsi="ＭＳ 明朝"/>
          <w:spacing w:val="1"/>
          <w:kern w:val="0"/>
          <w:szCs w:val="21"/>
        </w:rPr>
      </w:pPr>
      <w:r>
        <w:rPr>
          <w:rFonts w:ascii="ＭＳ 明朝" w:hAnsi="ＭＳ 明朝" w:hint="eastAsia"/>
          <w:szCs w:val="21"/>
        </w:rPr>
        <w:t xml:space="preserve">　</w:t>
      </w:r>
      <w:r w:rsidR="0046464F">
        <w:rPr>
          <w:rFonts w:ascii="ＭＳ 明朝" w:hAnsi="ＭＳ 明朝" w:hint="eastAsia"/>
          <w:szCs w:val="21"/>
        </w:rPr>
        <w:t>（３）</w:t>
      </w:r>
      <w:r w:rsidRPr="0046464F">
        <w:rPr>
          <w:rFonts w:ascii="ＭＳ 明朝" w:hAnsi="ＭＳ 明朝" w:hint="eastAsia"/>
          <w:spacing w:val="52"/>
          <w:kern w:val="0"/>
          <w:szCs w:val="21"/>
          <w:fitText w:val="840" w:id="-710720768"/>
        </w:rPr>
        <w:t>提出</w:t>
      </w:r>
      <w:r w:rsidRPr="0046464F">
        <w:rPr>
          <w:rFonts w:ascii="ＭＳ 明朝" w:hAnsi="ＭＳ 明朝" w:hint="eastAsia"/>
          <w:spacing w:val="1"/>
          <w:kern w:val="0"/>
          <w:szCs w:val="21"/>
          <w:fitText w:val="840" w:id="-710720768"/>
        </w:rPr>
        <w:t>先</w:t>
      </w:r>
    </w:p>
    <w:p w14:paraId="040CF89B" w14:textId="2F48748B" w:rsidR="00725A08" w:rsidRDefault="00157DC9" w:rsidP="00725A08">
      <w:pPr>
        <w:rPr>
          <w:rFonts w:ascii="ＭＳ 明朝" w:hAnsi="ＭＳ 明朝"/>
          <w:szCs w:val="21"/>
        </w:rPr>
      </w:pPr>
      <w:r>
        <w:rPr>
          <w:rFonts w:ascii="ＭＳ 明朝" w:hAnsi="ＭＳ 明朝" w:hint="eastAsia"/>
          <w:szCs w:val="21"/>
        </w:rPr>
        <w:t xml:space="preserve">　　</w:t>
      </w:r>
      <w:r w:rsidR="0046464F">
        <w:rPr>
          <w:rFonts w:ascii="ＭＳ 明朝" w:hAnsi="ＭＳ 明朝" w:hint="eastAsia"/>
          <w:szCs w:val="21"/>
        </w:rPr>
        <w:t xml:space="preserve">　</w:t>
      </w:r>
      <w:bookmarkStart w:id="8" w:name="_Hlk198797874"/>
      <w:r w:rsidR="00725A08">
        <w:rPr>
          <w:rFonts w:ascii="ＭＳ 明朝" w:hAnsi="ＭＳ 明朝" w:hint="eastAsia"/>
          <w:szCs w:val="21"/>
        </w:rPr>
        <w:t>「１５．問い合わせ先」まで、電子メールにて提出すること。</w:t>
      </w:r>
      <w:bookmarkEnd w:id="8"/>
    </w:p>
    <w:p w14:paraId="1E41EAA2" w14:textId="77777777" w:rsidR="0077661A" w:rsidRDefault="0077661A" w:rsidP="00E4109A">
      <w:pPr>
        <w:rPr>
          <w:rFonts w:ascii="ＭＳ 明朝" w:hAnsi="ＭＳ 明朝"/>
          <w:szCs w:val="21"/>
        </w:rPr>
      </w:pPr>
    </w:p>
    <w:p w14:paraId="0C83595D" w14:textId="2CB94F23" w:rsidR="0077661A" w:rsidRDefault="00E4109A" w:rsidP="00E4109A">
      <w:pPr>
        <w:rPr>
          <w:rFonts w:ascii="ＭＳ 明朝" w:hAnsi="ＭＳ 明朝"/>
          <w:szCs w:val="21"/>
        </w:rPr>
      </w:pPr>
      <w:r>
        <w:rPr>
          <w:rFonts w:ascii="ＭＳ 明朝" w:hAnsi="ＭＳ 明朝" w:hint="eastAsia"/>
          <w:szCs w:val="21"/>
        </w:rPr>
        <w:t xml:space="preserve">　</w:t>
      </w:r>
      <w:r w:rsidR="0046464F">
        <w:rPr>
          <w:rFonts w:ascii="ＭＳ 明朝" w:hAnsi="ＭＳ 明朝" w:hint="eastAsia"/>
          <w:szCs w:val="21"/>
        </w:rPr>
        <w:t>（４）</w:t>
      </w:r>
      <w:r w:rsidR="00F62FE3">
        <w:rPr>
          <w:rFonts w:ascii="ＭＳ 明朝" w:hAnsi="ＭＳ 明朝" w:hint="eastAsia"/>
          <w:szCs w:val="21"/>
        </w:rPr>
        <w:t>回答方法</w:t>
      </w:r>
    </w:p>
    <w:p w14:paraId="2CFFE3F8" w14:textId="2251EF68" w:rsidR="002B13E1" w:rsidRPr="006B620F" w:rsidRDefault="00F62FE3" w:rsidP="00E4109A">
      <w:pPr>
        <w:rPr>
          <w:rFonts w:ascii="ＭＳ 明朝" w:hAnsi="ＭＳ 明朝"/>
          <w:szCs w:val="21"/>
        </w:rPr>
      </w:pPr>
      <w:r>
        <w:rPr>
          <w:rFonts w:ascii="ＭＳ 明朝" w:hAnsi="ＭＳ 明朝" w:hint="eastAsia"/>
          <w:szCs w:val="21"/>
        </w:rPr>
        <w:t xml:space="preserve">　　</w:t>
      </w:r>
      <w:r w:rsidR="0077661A">
        <w:rPr>
          <w:rFonts w:ascii="ＭＳ 明朝" w:hAnsi="ＭＳ 明朝" w:hint="eastAsia"/>
          <w:szCs w:val="21"/>
        </w:rPr>
        <w:t xml:space="preserve">　令和７</w:t>
      </w:r>
      <w:r w:rsidRPr="00752D69">
        <w:rPr>
          <w:rFonts w:ascii="ＭＳ 明朝" w:hAnsi="ＭＳ 明朝" w:hint="eastAsia"/>
          <w:szCs w:val="21"/>
        </w:rPr>
        <w:t>年</w:t>
      </w:r>
      <w:r w:rsidR="0077661A" w:rsidRPr="00737AC9">
        <w:rPr>
          <w:rFonts w:ascii="ＭＳ 明朝" w:hAnsi="ＭＳ 明朝" w:hint="eastAsia"/>
          <w:szCs w:val="21"/>
        </w:rPr>
        <w:t>６</w:t>
      </w:r>
      <w:r w:rsidRPr="00737AC9">
        <w:rPr>
          <w:rFonts w:ascii="ＭＳ 明朝" w:hAnsi="ＭＳ 明朝" w:hint="eastAsia"/>
          <w:szCs w:val="21"/>
        </w:rPr>
        <w:t>月</w:t>
      </w:r>
      <w:r w:rsidR="007D2049" w:rsidRPr="00737AC9">
        <w:rPr>
          <w:rFonts w:ascii="ＭＳ 明朝" w:hAnsi="ＭＳ 明朝" w:hint="eastAsia"/>
          <w:szCs w:val="21"/>
        </w:rPr>
        <w:t>１３</w:t>
      </w:r>
      <w:r w:rsidRPr="00737AC9">
        <w:rPr>
          <w:rFonts w:ascii="ＭＳ 明朝" w:hAnsi="ＭＳ 明朝" w:hint="eastAsia"/>
          <w:szCs w:val="21"/>
        </w:rPr>
        <w:t>日（</w:t>
      </w:r>
      <w:r w:rsidR="007D2049" w:rsidRPr="00737AC9">
        <w:rPr>
          <w:rFonts w:ascii="ＭＳ 明朝" w:hAnsi="ＭＳ 明朝" w:hint="eastAsia"/>
          <w:szCs w:val="21"/>
        </w:rPr>
        <w:t>金</w:t>
      </w:r>
      <w:r w:rsidRPr="00737AC9">
        <w:rPr>
          <w:rFonts w:ascii="ＭＳ 明朝" w:hAnsi="ＭＳ 明朝" w:hint="eastAsia"/>
          <w:szCs w:val="21"/>
        </w:rPr>
        <w:t>）</w:t>
      </w:r>
      <w:r>
        <w:rPr>
          <w:rFonts w:ascii="ＭＳ 明朝" w:hAnsi="ＭＳ 明朝" w:hint="eastAsia"/>
          <w:szCs w:val="21"/>
        </w:rPr>
        <w:t>に市ホームページに掲載する。</w:t>
      </w:r>
    </w:p>
    <w:p w14:paraId="70E95703" w14:textId="77777777" w:rsidR="006E3636" w:rsidRDefault="006E3636" w:rsidP="00E4109A">
      <w:pPr>
        <w:rPr>
          <w:rFonts w:ascii="ＭＳ 明朝" w:hAnsi="ＭＳ 明朝"/>
          <w:szCs w:val="21"/>
        </w:rPr>
      </w:pPr>
    </w:p>
    <w:p w14:paraId="00AAC9E9" w14:textId="0A6706C6" w:rsidR="002B13E1" w:rsidRDefault="006E3636" w:rsidP="00E4109A">
      <w:pPr>
        <w:rPr>
          <w:rFonts w:ascii="ＭＳ 明朝" w:hAnsi="ＭＳ 明朝"/>
          <w:szCs w:val="21"/>
        </w:rPr>
      </w:pPr>
      <w:r>
        <w:rPr>
          <w:rFonts w:ascii="ＭＳ 明朝" w:hAnsi="ＭＳ 明朝" w:hint="eastAsia"/>
          <w:szCs w:val="21"/>
        </w:rPr>
        <w:t>８</w:t>
      </w:r>
      <w:r w:rsidR="002B13E1">
        <w:rPr>
          <w:rFonts w:ascii="ＭＳ 明朝" w:hAnsi="ＭＳ 明朝" w:hint="eastAsia"/>
          <w:szCs w:val="21"/>
        </w:rPr>
        <w:t>．</w:t>
      </w:r>
      <w:r w:rsidR="00905EC9">
        <w:rPr>
          <w:rFonts w:ascii="ＭＳ 明朝" w:hAnsi="ＭＳ 明朝" w:hint="eastAsia"/>
          <w:szCs w:val="21"/>
        </w:rPr>
        <w:t>参加申込</w:t>
      </w:r>
      <w:r w:rsidR="0093469A">
        <w:rPr>
          <w:rFonts w:ascii="ＭＳ 明朝" w:hAnsi="ＭＳ 明朝" w:hint="eastAsia"/>
          <w:szCs w:val="21"/>
        </w:rPr>
        <w:t>・資格審査</w:t>
      </w:r>
    </w:p>
    <w:p w14:paraId="28490DC1" w14:textId="6D6FF3D5" w:rsidR="0077661A" w:rsidRDefault="002B13E1" w:rsidP="0077661A">
      <w:pPr>
        <w:rPr>
          <w:rFonts w:ascii="ＭＳ 明朝" w:hAnsi="ＭＳ 明朝"/>
          <w:szCs w:val="21"/>
        </w:rPr>
      </w:pPr>
      <w:r>
        <w:rPr>
          <w:rFonts w:ascii="ＭＳ 明朝" w:hAnsi="ＭＳ 明朝" w:hint="eastAsia"/>
          <w:szCs w:val="21"/>
        </w:rPr>
        <w:t xml:space="preserve">　</w:t>
      </w:r>
      <w:r w:rsidR="008545DB">
        <w:rPr>
          <w:rFonts w:ascii="ＭＳ 明朝" w:hAnsi="ＭＳ 明朝" w:hint="eastAsia"/>
          <w:szCs w:val="21"/>
        </w:rPr>
        <w:t>（１）</w:t>
      </w:r>
      <w:r w:rsidR="00905EC9">
        <w:rPr>
          <w:rFonts w:ascii="ＭＳ 明朝" w:hAnsi="ＭＳ 明朝" w:hint="eastAsia"/>
          <w:szCs w:val="21"/>
        </w:rPr>
        <w:t>提出書類</w:t>
      </w:r>
    </w:p>
    <w:p w14:paraId="271A6EF7" w14:textId="362E0F7F" w:rsidR="002B13E1" w:rsidRDefault="0077661A" w:rsidP="00D03248">
      <w:pPr>
        <w:ind w:left="420" w:hangingChars="200" w:hanging="420"/>
        <w:rPr>
          <w:rFonts w:ascii="ＭＳ 明朝" w:hAnsi="ＭＳ 明朝"/>
          <w:szCs w:val="21"/>
        </w:rPr>
      </w:pPr>
      <w:r>
        <w:rPr>
          <w:rFonts w:ascii="ＭＳ 明朝" w:hAnsi="ＭＳ 明朝" w:hint="eastAsia"/>
          <w:szCs w:val="21"/>
        </w:rPr>
        <w:lastRenderedPageBreak/>
        <w:t xml:space="preserve">　　　</w:t>
      </w:r>
      <w:r w:rsidR="002B13E1">
        <w:rPr>
          <w:rFonts w:ascii="ＭＳ 明朝" w:hAnsi="ＭＳ 明朝" w:hint="eastAsia"/>
          <w:szCs w:val="21"/>
        </w:rPr>
        <w:t>本プロポーザルへの参加を希望するものは、本実施要領、</w:t>
      </w:r>
      <w:r w:rsidR="00D03248">
        <w:rPr>
          <w:rFonts w:ascii="ＭＳ 明朝" w:hAnsi="ＭＳ 明朝" w:hint="eastAsia"/>
          <w:szCs w:val="21"/>
        </w:rPr>
        <w:t>特記</w:t>
      </w:r>
      <w:r w:rsidR="002B13E1">
        <w:rPr>
          <w:rFonts w:ascii="ＭＳ 明朝" w:hAnsi="ＭＳ 明朝" w:hint="eastAsia"/>
          <w:szCs w:val="21"/>
        </w:rPr>
        <w:t>仕様書及び栗東市財務規則（</w:t>
      </w:r>
      <w:r w:rsidR="00905EC9">
        <w:rPr>
          <w:rFonts w:ascii="ＭＳ 明朝" w:hAnsi="ＭＳ 明朝" w:hint="eastAsia"/>
          <w:szCs w:val="21"/>
        </w:rPr>
        <w:t>昭</w:t>
      </w:r>
      <w:r w:rsidR="002B13E1">
        <w:rPr>
          <w:rFonts w:ascii="ＭＳ 明朝" w:hAnsi="ＭＳ 明朝" w:hint="eastAsia"/>
          <w:szCs w:val="21"/>
        </w:rPr>
        <w:t>和４６年規則第１８号）等の各規定を理解した上で、次の書類を提出すること。</w:t>
      </w:r>
    </w:p>
    <w:p w14:paraId="7FCD6F02" w14:textId="4A0B0CCB" w:rsidR="00905EC9" w:rsidRPr="00737AC9" w:rsidRDefault="00E205A9" w:rsidP="00E205A9">
      <w:pPr>
        <w:ind w:firstLine="630"/>
        <w:rPr>
          <w:rFonts w:ascii="ＭＳ 明朝" w:hAnsi="ＭＳ 明朝"/>
          <w:szCs w:val="21"/>
        </w:rPr>
      </w:pPr>
      <w:r w:rsidRPr="00737AC9">
        <w:rPr>
          <w:rFonts w:ascii="ＭＳ 明朝" w:hAnsi="ＭＳ 明朝" w:hint="eastAsia"/>
          <w:szCs w:val="21"/>
        </w:rPr>
        <w:t>①</w:t>
      </w:r>
      <w:r w:rsidR="00905EC9" w:rsidRPr="00737AC9">
        <w:rPr>
          <w:rFonts w:ascii="ＭＳ 明朝" w:hAnsi="ＭＳ 明朝" w:hint="eastAsia"/>
          <w:szCs w:val="21"/>
        </w:rPr>
        <w:t>参加意思表明書（様式第</w:t>
      </w:r>
      <w:r w:rsidR="00D03248" w:rsidRPr="00737AC9">
        <w:rPr>
          <w:rFonts w:ascii="ＭＳ 明朝" w:hAnsi="ＭＳ 明朝" w:hint="eastAsia"/>
          <w:szCs w:val="21"/>
        </w:rPr>
        <w:t>１</w:t>
      </w:r>
      <w:r w:rsidR="00905EC9" w:rsidRPr="00737AC9">
        <w:rPr>
          <w:rFonts w:ascii="ＭＳ 明朝" w:hAnsi="ＭＳ 明朝" w:hint="eastAsia"/>
          <w:szCs w:val="21"/>
        </w:rPr>
        <w:t>号）</w:t>
      </w:r>
    </w:p>
    <w:p w14:paraId="7F1279BA" w14:textId="5880F407" w:rsidR="0077661A" w:rsidRPr="00737AC9" w:rsidRDefault="00D03248" w:rsidP="00E4109A">
      <w:pPr>
        <w:rPr>
          <w:rFonts w:ascii="ＭＳ 明朝" w:hAnsi="ＭＳ 明朝"/>
          <w:szCs w:val="21"/>
        </w:rPr>
      </w:pPr>
      <w:r w:rsidRPr="00737AC9">
        <w:rPr>
          <w:rFonts w:ascii="ＭＳ 明朝" w:hAnsi="ＭＳ 明朝" w:hint="eastAsia"/>
          <w:szCs w:val="21"/>
        </w:rPr>
        <w:t xml:space="preserve">　　　</w:t>
      </w:r>
      <w:r w:rsidR="00E205A9" w:rsidRPr="00737AC9">
        <w:rPr>
          <w:rFonts w:ascii="ＭＳ 明朝" w:hAnsi="ＭＳ 明朝" w:hint="eastAsia"/>
          <w:szCs w:val="21"/>
        </w:rPr>
        <w:t>②</w:t>
      </w:r>
      <w:r w:rsidRPr="00737AC9">
        <w:rPr>
          <w:rFonts w:ascii="ＭＳ 明朝" w:hAnsi="ＭＳ 明朝" w:hint="eastAsia"/>
          <w:szCs w:val="21"/>
        </w:rPr>
        <w:t>参加資格</w:t>
      </w:r>
      <w:r w:rsidR="00AB54D9" w:rsidRPr="00737AC9">
        <w:rPr>
          <w:rFonts w:ascii="ＭＳ 明朝" w:hAnsi="ＭＳ 明朝" w:hint="eastAsia"/>
          <w:szCs w:val="21"/>
        </w:rPr>
        <w:t>確認</w:t>
      </w:r>
      <w:r w:rsidRPr="00737AC9">
        <w:rPr>
          <w:rFonts w:ascii="ＭＳ 明朝" w:hAnsi="ＭＳ 明朝" w:hint="eastAsia"/>
          <w:szCs w:val="21"/>
        </w:rPr>
        <w:t>書（様式第２号）</w:t>
      </w:r>
    </w:p>
    <w:p w14:paraId="0102B60C" w14:textId="37300904" w:rsidR="00D03248" w:rsidRPr="00737AC9" w:rsidRDefault="00D03248" w:rsidP="00E4109A">
      <w:pPr>
        <w:rPr>
          <w:rFonts w:ascii="ＭＳ 明朝" w:hAnsi="ＭＳ 明朝"/>
          <w:szCs w:val="21"/>
        </w:rPr>
      </w:pPr>
      <w:r w:rsidRPr="00737AC9">
        <w:rPr>
          <w:rFonts w:ascii="ＭＳ 明朝" w:hAnsi="ＭＳ 明朝" w:hint="eastAsia"/>
          <w:szCs w:val="21"/>
        </w:rPr>
        <w:t xml:space="preserve">　　　</w:t>
      </w:r>
      <w:r w:rsidR="00E205A9" w:rsidRPr="00737AC9">
        <w:rPr>
          <w:rFonts w:ascii="ＭＳ 明朝" w:hAnsi="ＭＳ 明朝" w:hint="eastAsia"/>
          <w:szCs w:val="21"/>
        </w:rPr>
        <w:t>③</w:t>
      </w:r>
      <w:r w:rsidR="00AB54D9" w:rsidRPr="00737AC9">
        <w:rPr>
          <w:rFonts w:ascii="ＭＳ 明朝" w:hAnsi="ＭＳ 明朝" w:hint="eastAsia"/>
          <w:szCs w:val="21"/>
        </w:rPr>
        <w:t>会社概要書（様式第３号）</w:t>
      </w:r>
    </w:p>
    <w:p w14:paraId="23C9D85B" w14:textId="081AAE9E" w:rsidR="00D03248" w:rsidRPr="00737AC9" w:rsidRDefault="00D03248" w:rsidP="00E4109A">
      <w:pPr>
        <w:rPr>
          <w:rFonts w:ascii="ＭＳ 明朝" w:hAnsi="ＭＳ 明朝"/>
          <w:szCs w:val="21"/>
        </w:rPr>
      </w:pPr>
      <w:r w:rsidRPr="00737AC9">
        <w:rPr>
          <w:rFonts w:ascii="ＭＳ 明朝" w:hAnsi="ＭＳ 明朝" w:hint="eastAsia"/>
          <w:szCs w:val="21"/>
        </w:rPr>
        <w:t xml:space="preserve">　　　</w:t>
      </w:r>
      <w:r w:rsidR="00E205A9" w:rsidRPr="00737AC9">
        <w:rPr>
          <w:rFonts w:ascii="ＭＳ 明朝" w:hAnsi="ＭＳ 明朝" w:hint="eastAsia"/>
          <w:szCs w:val="21"/>
        </w:rPr>
        <w:t>④</w:t>
      </w:r>
      <w:r w:rsidR="00AB54D9" w:rsidRPr="00737AC9">
        <w:rPr>
          <w:rFonts w:ascii="ＭＳ 明朝" w:hAnsi="ＭＳ 明朝" w:hint="eastAsia"/>
          <w:szCs w:val="21"/>
        </w:rPr>
        <w:t>業務実績書（様式第４号）</w:t>
      </w:r>
    </w:p>
    <w:p w14:paraId="066879B8" w14:textId="1BC9358C" w:rsidR="00AF0BE2" w:rsidRPr="0077661A" w:rsidRDefault="00D03248" w:rsidP="00E4109A">
      <w:pPr>
        <w:rPr>
          <w:rFonts w:ascii="ＭＳ 明朝" w:hAnsi="ＭＳ 明朝"/>
          <w:szCs w:val="21"/>
        </w:rPr>
      </w:pPr>
      <w:r w:rsidRPr="00737AC9">
        <w:rPr>
          <w:rFonts w:ascii="ＭＳ 明朝" w:hAnsi="ＭＳ 明朝" w:hint="eastAsia"/>
          <w:szCs w:val="21"/>
        </w:rPr>
        <w:t xml:space="preserve">　　　</w:t>
      </w:r>
      <w:r w:rsidR="00E205A9" w:rsidRPr="00737AC9">
        <w:rPr>
          <w:rFonts w:ascii="ＭＳ 明朝" w:hAnsi="ＭＳ 明朝" w:hint="eastAsia"/>
          <w:szCs w:val="21"/>
        </w:rPr>
        <w:t>⑤</w:t>
      </w:r>
      <w:r w:rsidR="00AB54D9" w:rsidRPr="00737AC9">
        <w:rPr>
          <w:rFonts w:ascii="ＭＳ 明朝" w:hAnsi="ＭＳ 明朝" w:hint="eastAsia"/>
          <w:szCs w:val="21"/>
        </w:rPr>
        <w:t>実施体制調書（様式第５号）</w:t>
      </w:r>
    </w:p>
    <w:p w14:paraId="0EF8A8DB" w14:textId="388BBE8C" w:rsidR="00AF0BE2" w:rsidRPr="00AF0BE2" w:rsidRDefault="00AF0BE2" w:rsidP="00AF0BE2">
      <w:pPr>
        <w:rPr>
          <w:rFonts w:ascii="ＭＳ 明朝" w:hAnsi="ＭＳ 明朝"/>
          <w:szCs w:val="21"/>
        </w:rPr>
      </w:pPr>
      <w:r>
        <w:rPr>
          <w:rFonts w:ascii="ＭＳ 明朝" w:hAnsi="ＭＳ 明朝" w:hint="eastAsia"/>
          <w:szCs w:val="21"/>
        </w:rPr>
        <w:t xml:space="preserve">　　　</w:t>
      </w:r>
      <w:r w:rsidR="00E205A9">
        <w:rPr>
          <w:rFonts w:ascii="ＭＳ 明朝" w:hAnsi="ＭＳ 明朝" w:hint="eastAsia"/>
          <w:szCs w:val="21"/>
        </w:rPr>
        <w:t xml:space="preserve">　ア　</w:t>
      </w:r>
      <w:r w:rsidRPr="00AF0BE2">
        <w:rPr>
          <w:rFonts w:ascii="ＭＳ 明朝" w:hAnsi="ＭＳ 明朝" w:hint="eastAsia"/>
          <w:szCs w:val="21"/>
        </w:rPr>
        <w:t>本事業に係る配置予定技術者の業務実績等について記載すること。</w:t>
      </w:r>
    </w:p>
    <w:p w14:paraId="74727F9F" w14:textId="3BB34815" w:rsidR="00AF0BE2" w:rsidRPr="00AF0BE2" w:rsidRDefault="00E205A9" w:rsidP="00E205A9">
      <w:pPr>
        <w:ind w:leftChars="400" w:left="1050" w:hangingChars="100" w:hanging="210"/>
        <w:rPr>
          <w:rFonts w:ascii="ＭＳ 明朝" w:hAnsi="ＭＳ 明朝"/>
          <w:szCs w:val="21"/>
        </w:rPr>
      </w:pPr>
      <w:r>
        <w:rPr>
          <w:rFonts w:ascii="ＭＳ 明朝" w:hAnsi="ＭＳ 明朝" w:hint="eastAsia"/>
          <w:szCs w:val="21"/>
        </w:rPr>
        <w:t xml:space="preserve">イ　</w:t>
      </w:r>
      <w:r w:rsidR="00AF0BE2" w:rsidRPr="00AF0BE2">
        <w:rPr>
          <w:rFonts w:ascii="ＭＳ 明朝" w:hAnsi="ＭＳ 明朝" w:hint="eastAsia"/>
          <w:szCs w:val="21"/>
        </w:rPr>
        <w:t>管理技術者については、技術士（建設部門（都市及び地方計画））の資格を有し、技術士法による登録を行っている者又はＲＣＣＭ（都市計画及び地方計画）の資格を有し、登録証等の交付を受けている者でなければならない。</w:t>
      </w:r>
    </w:p>
    <w:p w14:paraId="6796DB17" w14:textId="298793F9" w:rsidR="00AF0BE2" w:rsidRPr="00AF0BE2" w:rsidRDefault="00E205A9" w:rsidP="007D2049">
      <w:pPr>
        <w:ind w:leftChars="400" w:left="1050" w:hangingChars="100" w:hanging="210"/>
        <w:rPr>
          <w:rFonts w:ascii="ＭＳ 明朝" w:hAnsi="ＭＳ 明朝"/>
          <w:szCs w:val="21"/>
        </w:rPr>
      </w:pPr>
      <w:r>
        <w:rPr>
          <w:rFonts w:ascii="ＭＳ 明朝" w:hAnsi="ＭＳ 明朝" w:hint="eastAsia"/>
          <w:szCs w:val="21"/>
        </w:rPr>
        <w:t xml:space="preserve">ウ　</w:t>
      </w:r>
      <w:r w:rsidR="00AF0BE2" w:rsidRPr="00AF0BE2">
        <w:rPr>
          <w:rFonts w:ascii="ＭＳ 明朝" w:hAnsi="ＭＳ 明朝" w:hint="eastAsia"/>
          <w:szCs w:val="21"/>
        </w:rPr>
        <w:t>主任技術者については、同種又は類似業務の実務経験を有しなければならない。</w:t>
      </w:r>
    </w:p>
    <w:p w14:paraId="380517EC" w14:textId="13C35507" w:rsidR="0077661A" w:rsidRPr="0077661A" w:rsidRDefault="00E205A9" w:rsidP="00E205A9">
      <w:pPr>
        <w:ind w:firstLineChars="400" w:firstLine="840"/>
        <w:rPr>
          <w:rFonts w:ascii="ＭＳ 明朝" w:hAnsi="ＭＳ 明朝"/>
          <w:szCs w:val="21"/>
        </w:rPr>
      </w:pPr>
      <w:r>
        <w:rPr>
          <w:rFonts w:ascii="ＭＳ 明朝" w:hAnsi="ＭＳ 明朝" w:hint="eastAsia"/>
          <w:szCs w:val="21"/>
        </w:rPr>
        <w:t xml:space="preserve">エ　</w:t>
      </w:r>
      <w:r w:rsidR="00AF0BE2" w:rsidRPr="00AF0BE2">
        <w:rPr>
          <w:rFonts w:ascii="ＭＳ 明朝" w:hAnsi="ＭＳ 明朝" w:hint="eastAsia"/>
          <w:szCs w:val="21"/>
        </w:rPr>
        <w:t>配置予定技術者の保有資格を証明する書類（資格証の写し等）を添付すること。</w:t>
      </w:r>
    </w:p>
    <w:p w14:paraId="79520086" w14:textId="77777777" w:rsidR="0077661A" w:rsidRPr="0077661A" w:rsidRDefault="0077661A" w:rsidP="006A1DDB">
      <w:pPr>
        <w:rPr>
          <w:rFonts w:ascii="ＭＳ 明朝" w:hAnsi="ＭＳ 明朝"/>
          <w:szCs w:val="21"/>
        </w:rPr>
      </w:pPr>
    </w:p>
    <w:p w14:paraId="25EC07AD" w14:textId="559980D8" w:rsidR="00D03248" w:rsidRDefault="00886DBB" w:rsidP="006A1DDB">
      <w:pPr>
        <w:rPr>
          <w:rFonts w:ascii="ＭＳ 明朝" w:hAnsi="ＭＳ 明朝"/>
          <w:szCs w:val="21"/>
        </w:rPr>
      </w:pPr>
      <w:r w:rsidRPr="0077661A">
        <w:rPr>
          <w:rFonts w:ascii="ＭＳ 明朝" w:hAnsi="ＭＳ 明朝" w:hint="eastAsia"/>
          <w:szCs w:val="21"/>
        </w:rPr>
        <w:t xml:space="preserve">　</w:t>
      </w:r>
      <w:r w:rsidR="008545DB">
        <w:rPr>
          <w:rFonts w:ascii="ＭＳ 明朝" w:hAnsi="ＭＳ 明朝" w:hint="eastAsia"/>
          <w:szCs w:val="21"/>
        </w:rPr>
        <w:t>（２）</w:t>
      </w:r>
      <w:r w:rsidR="006A1DDB" w:rsidRPr="0077661A">
        <w:rPr>
          <w:rFonts w:ascii="ＭＳ 明朝" w:hAnsi="ＭＳ 明朝" w:hint="eastAsia"/>
          <w:szCs w:val="21"/>
        </w:rPr>
        <w:t>提出期限</w:t>
      </w:r>
    </w:p>
    <w:p w14:paraId="7B8074E9" w14:textId="52B877EC" w:rsidR="00886DBB" w:rsidRPr="0077661A" w:rsidRDefault="006A1DDB" w:rsidP="006A1DDB">
      <w:pPr>
        <w:rPr>
          <w:rFonts w:ascii="ＭＳ 明朝" w:hAnsi="ＭＳ 明朝"/>
          <w:szCs w:val="21"/>
        </w:rPr>
      </w:pPr>
      <w:r w:rsidRPr="0077661A">
        <w:rPr>
          <w:rFonts w:ascii="ＭＳ 明朝" w:hAnsi="ＭＳ 明朝" w:hint="eastAsia"/>
          <w:szCs w:val="21"/>
        </w:rPr>
        <w:t xml:space="preserve">　</w:t>
      </w:r>
      <w:r w:rsidR="00D03248">
        <w:rPr>
          <w:rFonts w:ascii="ＭＳ 明朝" w:hAnsi="ＭＳ 明朝" w:hint="eastAsia"/>
          <w:szCs w:val="21"/>
        </w:rPr>
        <w:t xml:space="preserve">　　</w:t>
      </w:r>
      <w:r w:rsidR="00D03248" w:rsidRPr="00737AC9">
        <w:rPr>
          <w:rFonts w:ascii="ＭＳ 明朝" w:hAnsi="ＭＳ 明朝" w:hint="eastAsia"/>
          <w:szCs w:val="21"/>
        </w:rPr>
        <w:t>令和７</w:t>
      </w:r>
      <w:r w:rsidRPr="00737AC9">
        <w:rPr>
          <w:rFonts w:ascii="ＭＳ 明朝" w:hAnsi="ＭＳ 明朝" w:hint="eastAsia"/>
          <w:szCs w:val="21"/>
        </w:rPr>
        <w:t>年</w:t>
      </w:r>
      <w:r w:rsidR="003B130D" w:rsidRPr="00737AC9">
        <w:rPr>
          <w:rFonts w:ascii="ＭＳ 明朝" w:hAnsi="ＭＳ 明朝" w:hint="eastAsia"/>
          <w:szCs w:val="21"/>
        </w:rPr>
        <w:t>６</w:t>
      </w:r>
      <w:r w:rsidRPr="00737AC9">
        <w:rPr>
          <w:rFonts w:ascii="ＭＳ 明朝" w:hAnsi="ＭＳ 明朝" w:hint="eastAsia"/>
          <w:szCs w:val="21"/>
        </w:rPr>
        <w:t>月</w:t>
      </w:r>
      <w:r w:rsidR="003B130D" w:rsidRPr="00737AC9">
        <w:rPr>
          <w:rFonts w:ascii="ＭＳ 明朝" w:hAnsi="ＭＳ 明朝" w:hint="eastAsia"/>
          <w:szCs w:val="21"/>
        </w:rPr>
        <w:t>２０</w:t>
      </w:r>
      <w:r w:rsidRPr="00737AC9">
        <w:rPr>
          <w:rFonts w:ascii="ＭＳ 明朝" w:hAnsi="ＭＳ 明朝" w:hint="eastAsia"/>
          <w:szCs w:val="21"/>
        </w:rPr>
        <w:t>日（</w:t>
      </w:r>
      <w:r w:rsidR="00D03248" w:rsidRPr="00737AC9">
        <w:rPr>
          <w:rFonts w:ascii="ＭＳ 明朝" w:hAnsi="ＭＳ 明朝" w:hint="eastAsia"/>
          <w:szCs w:val="21"/>
        </w:rPr>
        <w:t>金</w:t>
      </w:r>
      <w:r w:rsidRPr="00737AC9">
        <w:rPr>
          <w:rFonts w:ascii="ＭＳ 明朝" w:hAnsi="ＭＳ 明朝" w:hint="eastAsia"/>
          <w:szCs w:val="21"/>
        </w:rPr>
        <w:t>）</w:t>
      </w:r>
      <w:r w:rsidR="00D03248" w:rsidRPr="00737AC9">
        <w:rPr>
          <w:rFonts w:ascii="ＭＳ 明朝" w:hAnsi="ＭＳ 明朝" w:hint="eastAsia"/>
          <w:szCs w:val="21"/>
        </w:rPr>
        <w:t>１６</w:t>
      </w:r>
      <w:r w:rsidRPr="00737AC9">
        <w:rPr>
          <w:rFonts w:ascii="ＭＳ 明朝" w:hAnsi="ＭＳ 明朝" w:hint="eastAsia"/>
          <w:szCs w:val="21"/>
        </w:rPr>
        <w:t>時まで</w:t>
      </w:r>
    </w:p>
    <w:p w14:paraId="3AA79731" w14:textId="77777777" w:rsidR="008545DB" w:rsidRDefault="008545DB" w:rsidP="006A1DDB">
      <w:pPr>
        <w:rPr>
          <w:rFonts w:ascii="ＭＳ 明朝" w:hAnsi="ＭＳ 明朝"/>
          <w:szCs w:val="21"/>
        </w:rPr>
      </w:pPr>
    </w:p>
    <w:p w14:paraId="21B66C26" w14:textId="51D8A0BD" w:rsidR="00D03248" w:rsidRPr="00D03248" w:rsidRDefault="006A1DDB" w:rsidP="006A1DDB">
      <w:pPr>
        <w:rPr>
          <w:rFonts w:ascii="ＭＳ 明朝" w:hAnsi="ＭＳ 明朝"/>
          <w:spacing w:val="1"/>
          <w:kern w:val="0"/>
          <w:szCs w:val="21"/>
        </w:rPr>
      </w:pPr>
      <w:r w:rsidRPr="0077661A">
        <w:rPr>
          <w:rFonts w:ascii="ＭＳ 明朝" w:hAnsi="ＭＳ 明朝" w:hint="eastAsia"/>
          <w:szCs w:val="21"/>
        </w:rPr>
        <w:t xml:space="preserve">　</w:t>
      </w:r>
      <w:r w:rsidR="008545DB">
        <w:rPr>
          <w:rFonts w:ascii="ＭＳ 明朝" w:hAnsi="ＭＳ 明朝" w:hint="eastAsia"/>
          <w:szCs w:val="21"/>
        </w:rPr>
        <w:t>（３）</w:t>
      </w:r>
      <w:r w:rsidR="00AF2633" w:rsidRPr="00D03248">
        <w:rPr>
          <w:rFonts w:ascii="ＭＳ 明朝" w:hAnsi="ＭＳ 明朝" w:hint="eastAsia"/>
          <w:spacing w:val="52"/>
          <w:kern w:val="0"/>
          <w:szCs w:val="21"/>
          <w:fitText w:val="840" w:id="-710725631"/>
        </w:rPr>
        <w:t>提出</w:t>
      </w:r>
      <w:r w:rsidR="00AF2633" w:rsidRPr="00D03248">
        <w:rPr>
          <w:rFonts w:ascii="ＭＳ 明朝" w:hAnsi="ＭＳ 明朝" w:hint="eastAsia"/>
          <w:spacing w:val="1"/>
          <w:kern w:val="0"/>
          <w:szCs w:val="21"/>
          <w:fitText w:val="840" w:id="-710725631"/>
        </w:rPr>
        <w:t>先</w:t>
      </w:r>
    </w:p>
    <w:p w14:paraId="1F1EB81C" w14:textId="4EF9C1DE" w:rsidR="006A1DDB" w:rsidRPr="0077661A" w:rsidRDefault="00AF2633" w:rsidP="006A1DDB">
      <w:pPr>
        <w:rPr>
          <w:rFonts w:ascii="ＭＳ 明朝" w:hAnsi="ＭＳ 明朝"/>
          <w:szCs w:val="21"/>
        </w:rPr>
      </w:pPr>
      <w:r w:rsidRPr="0077661A">
        <w:rPr>
          <w:rFonts w:ascii="ＭＳ 明朝" w:hAnsi="ＭＳ 明朝" w:hint="eastAsia"/>
          <w:szCs w:val="21"/>
        </w:rPr>
        <w:t xml:space="preserve">　</w:t>
      </w:r>
      <w:r w:rsidR="00D03248">
        <w:rPr>
          <w:rFonts w:ascii="ＭＳ 明朝" w:hAnsi="ＭＳ 明朝" w:hint="eastAsia"/>
          <w:szCs w:val="21"/>
        </w:rPr>
        <w:t xml:space="preserve">　　</w:t>
      </w:r>
      <w:r w:rsidR="00375FDA" w:rsidRPr="00375FDA">
        <w:rPr>
          <w:rFonts w:ascii="ＭＳ 明朝" w:hAnsi="ＭＳ 明朝" w:hint="eastAsia"/>
          <w:szCs w:val="21"/>
        </w:rPr>
        <w:t>「１５．問い合わせ先」まで、持参又は郵送にて提出すること。</w:t>
      </w:r>
    </w:p>
    <w:p w14:paraId="2908E2B2" w14:textId="77777777" w:rsidR="008545DB" w:rsidRDefault="008545DB" w:rsidP="00F304DB">
      <w:pPr>
        <w:ind w:left="1365" w:hangingChars="650" w:hanging="1365"/>
        <w:rPr>
          <w:rFonts w:ascii="ＭＳ 明朝" w:hAnsi="ＭＳ 明朝"/>
          <w:szCs w:val="21"/>
        </w:rPr>
      </w:pPr>
    </w:p>
    <w:p w14:paraId="79948AC1" w14:textId="6A6E85C2" w:rsidR="00813DC1" w:rsidRDefault="00AF2633" w:rsidP="00F304DB">
      <w:pPr>
        <w:ind w:left="1365" w:hangingChars="650" w:hanging="1365"/>
        <w:rPr>
          <w:rFonts w:ascii="ＭＳ 明朝" w:hAnsi="ＭＳ 明朝"/>
          <w:szCs w:val="21"/>
        </w:rPr>
      </w:pPr>
      <w:r w:rsidRPr="0077661A">
        <w:rPr>
          <w:rFonts w:ascii="ＭＳ 明朝" w:hAnsi="ＭＳ 明朝" w:hint="eastAsia"/>
          <w:szCs w:val="21"/>
        </w:rPr>
        <w:t xml:space="preserve">　</w:t>
      </w:r>
      <w:r w:rsidR="008545DB">
        <w:rPr>
          <w:rFonts w:ascii="ＭＳ 明朝" w:hAnsi="ＭＳ 明朝" w:hint="eastAsia"/>
          <w:szCs w:val="21"/>
        </w:rPr>
        <w:t>（４）</w:t>
      </w:r>
      <w:r w:rsidRPr="0077661A">
        <w:rPr>
          <w:rFonts w:ascii="ＭＳ 明朝" w:hAnsi="ＭＳ 明朝" w:hint="eastAsia"/>
          <w:szCs w:val="21"/>
        </w:rPr>
        <w:t>提出方法</w:t>
      </w:r>
      <w:r w:rsidR="005B4F66">
        <w:rPr>
          <w:rFonts w:ascii="ＭＳ 明朝" w:hAnsi="ＭＳ 明朝" w:hint="eastAsia"/>
          <w:szCs w:val="21"/>
        </w:rPr>
        <w:t>・提出部数</w:t>
      </w:r>
    </w:p>
    <w:p w14:paraId="61A8B676" w14:textId="4A186B1E" w:rsidR="0046464F" w:rsidRDefault="00D03248" w:rsidP="00F0255D">
      <w:pPr>
        <w:ind w:left="420" w:hangingChars="200" w:hanging="420"/>
        <w:rPr>
          <w:rFonts w:ascii="ＭＳ 明朝" w:hAnsi="ＭＳ 明朝"/>
          <w:szCs w:val="21"/>
        </w:rPr>
      </w:pPr>
      <w:r>
        <w:rPr>
          <w:rFonts w:ascii="ＭＳ 明朝" w:hAnsi="ＭＳ 明朝" w:hint="eastAsia"/>
          <w:szCs w:val="21"/>
        </w:rPr>
        <w:t xml:space="preserve">　　　</w:t>
      </w:r>
      <w:r w:rsidR="00AF2633" w:rsidRPr="0077661A">
        <w:rPr>
          <w:rFonts w:ascii="ＭＳ 明朝" w:hAnsi="ＭＳ 明朝" w:hint="eastAsia"/>
          <w:szCs w:val="21"/>
        </w:rPr>
        <w:t>持参又は郵送</w:t>
      </w:r>
      <w:r w:rsidR="004A5068" w:rsidRPr="0077661A">
        <w:rPr>
          <w:rFonts w:ascii="ＭＳ 明朝" w:hAnsi="ＭＳ 明朝" w:hint="eastAsia"/>
          <w:szCs w:val="21"/>
        </w:rPr>
        <w:t>にて提出すること。</w:t>
      </w:r>
      <w:r w:rsidR="00813DC1" w:rsidRPr="0077661A">
        <w:rPr>
          <w:rFonts w:ascii="ＭＳ 明朝" w:hAnsi="ＭＳ 明朝" w:hint="eastAsia"/>
          <w:szCs w:val="21"/>
        </w:rPr>
        <w:t>なお、郵送の場合は</w:t>
      </w:r>
      <w:r w:rsidR="0068239D" w:rsidRPr="0077661A">
        <w:rPr>
          <w:rFonts w:ascii="ＭＳ 明朝" w:hAnsi="ＭＳ 明朝" w:hint="eastAsia"/>
          <w:szCs w:val="21"/>
        </w:rPr>
        <w:t>、郵送されたことが証明できる方法によることとし、提出期限までに到着したものに限り受け付ける。郵便事故等</w:t>
      </w:r>
      <w:r w:rsidR="00143112" w:rsidRPr="0077661A">
        <w:rPr>
          <w:rFonts w:ascii="ＭＳ 明朝" w:hAnsi="ＭＳ 明朝" w:hint="eastAsia"/>
          <w:szCs w:val="21"/>
        </w:rPr>
        <w:t>により申請書類等が到着しなかったことによる異議申し立ては受け付けない。</w:t>
      </w:r>
    </w:p>
    <w:p w14:paraId="663D94CC" w14:textId="378F212A" w:rsidR="00D03248" w:rsidRPr="0077661A" w:rsidRDefault="00D03248" w:rsidP="00D03248">
      <w:pPr>
        <w:ind w:left="420" w:hangingChars="200" w:hanging="420"/>
        <w:rPr>
          <w:rFonts w:ascii="ＭＳ 明朝" w:hAnsi="ＭＳ 明朝"/>
          <w:szCs w:val="21"/>
        </w:rPr>
      </w:pPr>
      <w:r>
        <w:rPr>
          <w:rFonts w:ascii="ＭＳ 明朝" w:hAnsi="ＭＳ 明朝" w:hint="eastAsia"/>
          <w:szCs w:val="21"/>
        </w:rPr>
        <w:t xml:space="preserve">　　　上記(</w:t>
      </w:r>
      <w:r w:rsidR="003B130D">
        <w:rPr>
          <w:rFonts w:ascii="ＭＳ 明朝" w:hAnsi="ＭＳ 明朝" w:hint="eastAsia"/>
          <w:szCs w:val="21"/>
        </w:rPr>
        <w:t>１</w:t>
      </w:r>
      <w:r>
        <w:rPr>
          <w:rFonts w:ascii="ＭＳ 明朝" w:hAnsi="ＭＳ 明朝" w:hint="eastAsia"/>
          <w:szCs w:val="21"/>
        </w:rPr>
        <w:t>)</w:t>
      </w:r>
      <w:r w:rsidR="003B130D">
        <w:rPr>
          <w:rFonts w:ascii="ＭＳ 明朝" w:hAnsi="ＭＳ 明朝" w:hint="eastAsia"/>
          <w:szCs w:val="21"/>
        </w:rPr>
        <w:t>の提出書類</w:t>
      </w:r>
      <w:r>
        <w:rPr>
          <w:rFonts w:ascii="ＭＳ 明朝" w:hAnsi="ＭＳ 明朝" w:hint="eastAsia"/>
          <w:szCs w:val="21"/>
        </w:rPr>
        <w:t>を１冊のファイルに閉</w:t>
      </w:r>
      <w:r w:rsidRPr="00737AC9">
        <w:rPr>
          <w:rFonts w:ascii="ＭＳ 明朝" w:hAnsi="ＭＳ 明朝" w:hint="eastAsia"/>
          <w:szCs w:val="21"/>
        </w:rPr>
        <w:t>じ、２部提</w:t>
      </w:r>
      <w:r>
        <w:rPr>
          <w:rFonts w:ascii="ＭＳ 明朝" w:hAnsi="ＭＳ 明朝" w:hint="eastAsia"/>
          <w:szCs w:val="21"/>
        </w:rPr>
        <w:t>出すること。</w:t>
      </w:r>
    </w:p>
    <w:p w14:paraId="3F2A682B" w14:textId="77777777" w:rsidR="008545DB" w:rsidRDefault="008545DB" w:rsidP="00D7029C">
      <w:pPr>
        <w:ind w:left="2205" w:hangingChars="1050" w:hanging="2205"/>
        <w:rPr>
          <w:rFonts w:ascii="ＭＳ 明朝" w:hAnsi="ＭＳ 明朝"/>
          <w:szCs w:val="21"/>
        </w:rPr>
      </w:pPr>
    </w:p>
    <w:p w14:paraId="5E1204BE" w14:textId="35D3662B" w:rsidR="009E4004" w:rsidRDefault="00373145" w:rsidP="00D7029C">
      <w:pPr>
        <w:ind w:left="2205" w:hangingChars="1050" w:hanging="2205"/>
        <w:rPr>
          <w:rFonts w:ascii="ＭＳ 明朝" w:hAnsi="ＭＳ 明朝"/>
          <w:szCs w:val="21"/>
        </w:rPr>
      </w:pPr>
      <w:r w:rsidRPr="0077661A">
        <w:rPr>
          <w:rFonts w:ascii="ＭＳ 明朝" w:hAnsi="ＭＳ 明朝" w:hint="eastAsia"/>
          <w:szCs w:val="21"/>
        </w:rPr>
        <w:t xml:space="preserve">　</w:t>
      </w:r>
      <w:r w:rsidR="008545DB">
        <w:rPr>
          <w:rFonts w:ascii="ＭＳ 明朝" w:hAnsi="ＭＳ 明朝" w:hint="eastAsia"/>
          <w:szCs w:val="21"/>
        </w:rPr>
        <w:t>（</w:t>
      </w:r>
      <w:r w:rsidR="005B4F66">
        <w:rPr>
          <w:rFonts w:ascii="ＭＳ 明朝" w:hAnsi="ＭＳ 明朝" w:hint="eastAsia"/>
          <w:szCs w:val="21"/>
        </w:rPr>
        <w:t>５</w:t>
      </w:r>
      <w:r w:rsidR="008545DB">
        <w:rPr>
          <w:rFonts w:ascii="ＭＳ 明朝" w:hAnsi="ＭＳ 明朝" w:hint="eastAsia"/>
          <w:szCs w:val="21"/>
        </w:rPr>
        <w:t>）</w:t>
      </w:r>
      <w:r w:rsidR="00F0255D">
        <w:rPr>
          <w:rFonts w:ascii="ＭＳ 明朝" w:hAnsi="ＭＳ 明朝" w:hint="eastAsia"/>
          <w:szCs w:val="21"/>
        </w:rPr>
        <w:t>参加</w:t>
      </w:r>
      <w:r w:rsidR="006C5F12" w:rsidRPr="0077661A">
        <w:rPr>
          <w:rFonts w:ascii="ＭＳ 明朝" w:hAnsi="ＭＳ 明朝" w:hint="eastAsia"/>
          <w:szCs w:val="21"/>
        </w:rPr>
        <w:t>資格審査</w:t>
      </w:r>
    </w:p>
    <w:p w14:paraId="0210212E" w14:textId="4F5A3E34" w:rsidR="006C5F12" w:rsidRPr="0077661A" w:rsidRDefault="00D03248" w:rsidP="00D03248">
      <w:pPr>
        <w:ind w:left="420" w:hangingChars="200" w:hanging="420"/>
        <w:rPr>
          <w:rFonts w:ascii="ＭＳ 明朝" w:hAnsi="ＭＳ 明朝"/>
          <w:szCs w:val="21"/>
        </w:rPr>
      </w:pPr>
      <w:r>
        <w:rPr>
          <w:rFonts w:ascii="ＭＳ 明朝" w:hAnsi="ＭＳ 明朝" w:hint="eastAsia"/>
          <w:szCs w:val="21"/>
        </w:rPr>
        <w:t xml:space="preserve">　　　</w:t>
      </w:r>
      <w:r w:rsidR="006C5F12" w:rsidRPr="0077661A">
        <w:rPr>
          <w:rFonts w:ascii="ＭＳ 明朝" w:hAnsi="ＭＳ 明朝" w:hint="eastAsia"/>
          <w:szCs w:val="21"/>
        </w:rPr>
        <w:t>提出された参加</w:t>
      </w:r>
      <w:r w:rsidR="009D45D2">
        <w:rPr>
          <w:rFonts w:ascii="ＭＳ 明朝" w:hAnsi="ＭＳ 明朝" w:hint="eastAsia"/>
          <w:szCs w:val="21"/>
        </w:rPr>
        <w:t>意思</w:t>
      </w:r>
      <w:r w:rsidR="006C5F12" w:rsidRPr="0077661A">
        <w:rPr>
          <w:rFonts w:ascii="ＭＳ 明朝" w:hAnsi="ＭＳ 明朝" w:hint="eastAsia"/>
          <w:szCs w:val="21"/>
        </w:rPr>
        <w:t>表明書類</w:t>
      </w:r>
      <w:r w:rsidR="009D45D2">
        <w:rPr>
          <w:rFonts w:ascii="ＭＳ 明朝" w:hAnsi="ＭＳ 明朝" w:hint="eastAsia"/>
          <w:szCs w:val="21"/>
        </w:rPr>
        <w:t>等</w:t>
      </w:r>
      <w:r w:rsidR="006C5F12" w:rsidRPr="0077661A">
        <w:rPr>
          <w:rFonts w:ascii="ＭＳ 明朝" w:hAnsi="ＭＳ 明朝" w:hint="eastAsia"/>
          <w:szCs w:val="21"/>
        </w:rPr>
        <w:t>を基に、</w:t>
      </w:r>
      <w:r w:rsidR="0093469A" w:rsidRPr="0077661A">
        <w:rPr>
          <w:rFonts w:ascii="ＭＳ 明朝" w:hAnsi="ＭＳ 明朝" w:hint="eastAsia"/>
          <w:szCs w:val="21"/>
        </w:rPr>
        <w:t>参加希望者が資格要件</w:t>
      </w:r>
      <w:r w:rsidR="006C5F12" w:rsidRPr="0077661A">
        <w:rPr>
          <w:rFonts w:ascii="ＭＳ 明朝" w:hAnsi="ＭＳ 明朝" w:hint="eastAsia"/>
          <w:szCs w:val="21"/>
        </w:rPr>
        <w:t>を</w:t>
      </w:r>
      <w:r w:rsidR="0093469A" w:rsidRPr="0077661A">
        <w:rPr>
          <w:rFonts w:ascii="ＭＳ 明朝" w:hAnsi="ＭＳ 明朝" w:hint="eastAsia"/>
          <w:szCs w:val="21"/>
        </w:rPr>
        <w:t>満たしている</w:t>
      </w:r>
      <w:r w:rsidR="007E6D42" w:rsidRPr="0077661A">
        <w:rPr>
          <w:rFonts w:ascii="ＭＳ 明朝" w:hAnsi="ＭＳ 明朝" w:hint="eastAsia"/>
          <w:szCs w:val="21"/>
        </w:rPr>
        <w:t>か</w:t>
      </w:r>
      <w:r w:rsidR="0093469A" w:rsidRPr="0077661A">
        <w:rPr>
          <w:rFonts w:ascii="ＭＳ 明朝" w:hAnsi="ＭＳ 明朝" w:hint="eastAsia"/>
          <w:szCs w:val="21"/>
        </w:rPr>
        <w:t>について審査</w:t>
      </w:r>
      <w:r w:rsidR="00F0255D">
        <w:rPr>
          <w:rFonts w:ascii="ＭＳ 明朝" w:hAnsi="ＭＳ 明朝" w:hint="eastAsia"/>
          <w:szCs w:val="21"/>
        </w:rPr>
        <w:t>し、</w:t>
      </w:r>
      <w:r w:rsidR="006C5F12" w:rsidRPr="0077661A">
        <w:rPr>
          <w:rFonts w:ascii="ＭＳ 明朝" w:hAnsi="ＭＳ 明朝" w:hint="eastAsia"/>
          <w:szCs w:val="21"/>
        </w:rPr>
        <w:t>結果について</w:t>
      </w:r>
      <w:r w:rsidR="000F23AC" w:rsidRPr="0077661A">
        <w:rPr>
          <w:rFonts w:ascii="ＭＳ 明朝" w:hAnsi="ＭＳ 明朝" w:hint="eastAsia"/>
          <w:szCs w:val="21"/>
        </w:rPr>
        <w:t>は</w:t>
      </w:r>
      <w:r w:rsidR="006C5F12" w:rsidRPr="00737AC9">
        <w:rPr>
          <w:rFonts w:ascii="ＭＳ 明朝" w:hAnsi="ＭＳ 明朝" w:hint="eastAsia"/>
          <w:szCs w:val="21"/>
        </w:rPr>
        <w:t>、</w:t>
      </w:r>
      <w:r w:rsidRPr="00737AC9">
        <w:rPr>
          <w:rFonts w:ascii="ＭＳ 明朝" w:hAnsi="ＭＳ 明朝" w:hint="eastAsia"/>
          <w:szCs w:val="21"/>
        </w:rPr>
        <w:t>令和</w:t>
      </w:r>
      <w:r w:rsidR="00AB54D9" w:rsidRPr="00737AC9">
        <w:rPr>
          <w:rFonts w:ascii="ＭＳ 明朝" w:hAnsi="ＭＳ 明朝" w:hint="eastAsia"/>
          <w:szCs w:val="21"/>
        </w:rPr>
        <w:t>７</w:t>
      </w:r>
      <w:r w:rsidR="006C5F12" w:rsidRPr="00737AC9">
        <w:rPr>
          <w:rFonts w:ascii="ＭＳ 明朝" w:hAnsi="ＭＳ 明朝" w:hint="eastAsia"/>
          <w:szCs w:val="21"/>
        </w:rPr>
        <w:t>年</w:t>
      </w:r>
      <w:r w:rsidR="003B130D" w:rsidRPr="00737AC9">
        <w:rPr>
          <w:rFonts w:ascii="ＭＳ 明朝" w:hAnsi="ＭＳ 明朝" w:hint="eastAsia"/>
          <w:szCs w:val="21"/>
        </w:rPr>
        <w:t>６</w:t>
      </w:r>
      <w:r w:rsidR="006C5F12" w:rsidRPr="00737AC9">
        <w:rPr>
          <w:rFonts w:ascii="ＭＳ 明朝" w:hAnsi="ＭＳ 明朝" w:hint="eastAsia"/>
          <w:szCs w:val="21"/>
        </w:rPr>
        <w:t>月</w:t>
      </w:r>
      <w:r w:rsidR="003B130D" w:rsidRPr="00737AC9">
        <w:rPr>
          <w:rFonts w:ascii="ＭＳ 明朝" w:hAnsi="ＭＳ 明朝" w:hint="eastAsia"/>
          <w:szCs w:val="21"/>
        </w:rPr>
        <w:t>２４</w:t>
      </w:r>
      <w:r w:rsidR="006C5F12" w:rsidRPr="00737AC9">
        <w:rPr>
          <w:rFonts w:ascii="ＭＳ 明朝" w:hAnsi="ＭＳ 明朝" w:hint="eastAsia"/>
          <w:szCs w:val="21"/>
        </w:rPr>
        <w:t>日（</w:t>
      </w:r>
      <w:r w:rsidR="003B130D" w:rsidRPr="00737AC9">
        <w:rPr>
          <w:rFonts w:ascii="ＭＳ 明朝" w:hAnsi="ＭＳ 明朝" w:hint="eastAsia"/>
          <w:szCs w:val="21"/>
        </w:rPr>
        <w:t>火</w:t>
      </w:r>
      <w:r w:rsidR="006C5F12" w:rsidRPr="00737AC9">
        <w:rPr>
          <w:rFonts w:ascii="ＭＳ 明朝" w:hAnsi="ＭＳ 明朝" w:hint="eastAsia"/>
          <w:szCs w:val="21"/>
        </w:rPr>
        <w:t>）まで</w:t>
      </w:r>
      <w:r w:rsidR="006C5F12" w:rsidRPr="0077661A">
        <w:rPr>
          <w:rFonts w:ascii="ＭＳ 明朝" w:hAnsi="ＭＳ 明朝" w:hint="eastAsia"/>
          <w:szCs w:val="21"/>
        </w:rPr>
        <w:t>に</w:t>
      </w:r>
      <w:r w:rsidR="00DB7260">
        <w:rPr>
          <w:rFonts w:ascii="ＭＳ 明朝" w:hAnsi="ＭＳ 明朝" w:hint="eastAsia"/>
          <w:szCs w:val="21"/>
        </w:rPr>
        <w:t>、電話・メール</w:t>
      </w:r>
      <w:r w:rsidR="003D6828" w:rsidRPr="0077661A">
        <w:rPr>
          <w:rFonts w:ascii="ＭＳ 明朝" w:hAnsi="ＭＳ 明朝" w:hint="eastAsia"/>
          <w:szCs w:val="21"/>
        </w:rPr>
        <w:t>にて通知する。</w:t>
      </w:r>
    </w:p>
    <w:p w14:paraId="2512A0E1" w14:textId="24E16E91" w:rsidR="006E3636" w:rsidRPr="0077661A" w:rsidRDefault="009E4004" w:rsidP="00DB7260">
      <w:pPr>
        <w:ind w:left="420" w:hangingChars="200" w:hanging="420"/>
        <w:rPr>
          <w:rFonts w:ascii="ＭＳ 明朝" w:hAnsi="ＭＳ 明朝"/>
          <w:szCs w:val="21"/>
        </w:rPr>
      </w:pPr>
      <w:r w:rsidRPr="0077661A">
        <w:rPr>
          <w:rFonts w:ascii="ＭＳ 明朝" w:hAnsi="ＭＳ 明朝" w:hint="eastAsia"/>
          <w:szCs w:val="21"/>
        </w:rPr>
        <w:t xml:space="preserve">　　　</w:t>
      </w:r>
    </w:p>
    <w:p w14:paraId="26C88EDB" w14:textId="26A7AE2C" w:rsidR="00364B52" w:rsidRDefault="006E3636" w:rsidP="00F304DB">
      <w:pPr>
        <w:ind w:left="1365" w:hangingChars="650" w:hanging="1365"/>
        <w:rPr>
          <w:rFonts w:ascii="ＭＳ 明朝" w:hAnsi="ＭＳ 明朝"/>
          <w:szCs w:val="21"/>
        </w:rPr>
      </w:pPr>
      <w:r>
        <w:rPr>
          <w:rFonts w:ascii="ＭＳ 明朝" w:hAnsi="ＭＳ 明朝" w:hint="eastAsia"/>
          <w:szCs w:val="21"/>
        </w:rPr>
        <w:t>９</w:t>
      </w:r>
      <w:r w:rsidR="00364B52">
        <w:rPr>
          <w:rFonts w:ascii="ＭＳ 明朝" w:hAnsi="ＭＳ 明朝" w:hint="eastAsia"/>
          <w:szCs w:val="21"/>
        </w:rPr>
        <w:t>．</w:t>
      </w:r>
      <w:r w:rsidR="00A0237B">
        <w:rPr>
          <w:rFonts w:ascii="ＭＳ 明朝" w:hAnsi="ＭＳ 明朝" w:hint="eastAsia"/>
          <w:szCs w:val="21"/>
        </w:rPr>
        <w:t>企画提案書</w:t>
      </w:r>
      <w:r w:rsidR="00D0391B">
        <w:rPr>
          <w:rFonts w:ascii="ＭＳ 明朝" w:hAnsi="ＭＳ 明朝" w:hint="eastAsia"/>
          <w:szCs w:val="21"/>
        </w:rPr>
        <w:t>等</w:t>
      </w:r>
      <w:r w:rsidR="00A0237B">
        <w:rPr>
          <w:rFonts w:ascii="ＭＳ 明朝" w:hAnsi="ＭＳ 明朝" w:hint="eastAsia"/>
          <w:szCs w:val="21"/>
        </w:rPr>
        <w:t>作成方法及び提出方法</w:t>
      </w:r>
    </w:p>
    <w:p w14:paraId="5BBEF803" w14:textId="7D0012CA" w:rsidR="00813DC1" w:rsidRDefault="00813DC1" w:rsidP="00813DC1">
      <w:pPr>
        <w:ind w:left="1365" w:hangingChars="650" w:hanging="1365"/>
        <w:rPr>
          <w:rFonts w:ascii="ＭＳ 明朝" w:hAnsi="ＭＳ 明朝"/>
          <w:szCs w:val="21"/>
        </w:rPr>
      </w:pPr>
      <w:r w:rsidRPr="00D03248">
        <w:rPr>
          <w:rFonts w:ascii="ＭＳ 明朝" w:hAnsi="ＭＳ 明朝" w:hint="eastAsia"/>
          <w:szCs w:val="21"/>
        </w:rPr>
        <w:t xml:space="preserve">　</w:t>
      </w:r>
      <w:r w:rsidR="008545DB">
        <w:rPr>
          <w:rFonts w:ascii="ＭＳ 明朝" w:hAnsi="ＭＳ 明朝" w:hint="eastAsia"/>
          <w:szCs w:val="21"/>
        </w:rPr>
        <w:t>（１）</w:t>
      </w:r>
      <w:r w:rsidRPr="00D03248">
        <w:rPr>
          <w:rFonts w:ascii="ＭＳ 明朝" w:hAnsi="ＭＳ 明朝" w:hint="eastAsia"/>
          <w:szCs w:val="21"/>
        </w:rPr>
        <w:t>作成方法</w:t>
      </w:r>
    </w:p>
    <w:p w14:paraId="732781F3" w14:textId="07B3DE56" w:rsidR="0055158F" w:rsidRDefault="005725D3" w:rsidP="0080059D">
      <w:pPr>
        <w:ind w:left="1365" w:hangingChars="650" w:hanging="1365"/>
        <w:rPr>
          <w:rFonts w:ascii="ＭＳ 明朝" w:hAnsi="ＭＳ 明朝"/>
          <w:szCs w:val="21"/>
        </w:rPr>
      </w:pPr>
      <w:r>
        <w:rPr>
          <w:rFonts w:ascii="ＭＳ 明朝" w:hAnsi="ＭＳ 明朝" w:hint="eastAsia"/>
          <w:szCs w:val="21"/>
        </w:rPr>
        <w:t xml:space="preserve">　　　</w:t>
      </w:r>
      <w:r w:rsidR="00D60837">
        <w:rPr>
          <w:rFonts w:ascii="ＭＳ 明朝" w:hAnsi="ＭＳ 明朝" w:hint="eastAsia"/>
          <w:szCs w:val="21"/>
        </w:rPr>
        <w:t>①</w:t>
      </w:r>
      <w:r w:rsidR="0080059D" w:rsidRPr="0080059D">
        <w:rPr>
          <w:rFonts w:ascii="ＭＳ 明朝" w:hAnsi="ＭＳ 明朝" w:hint="eastAsia"/>
          <w:szCs w:val="21"/>
        </w:rPr>
        <w:t>企画提案書</w:t>
      </w:r>
      <w:r w:rsidR="00D076C6" w:rsidRPr="00550B5E">
        <w:rPr>
          <w:rFonts w:ascii="ＭＳ 明朝" w:hAnsi="ＭＳ 明朝" w:hint="eastAsia"/>
          <w:szCs w:val="21"/>
        </w:rPr>
        <w:t>（任意様式）</w:t>
      </w:r>
    </w:p>
    <w:p w14:paraId="46793EE6" w14:textId="59D7E12E" w:rsidR="0080059D" w:rsidRDefault="0055158F" w:rsidP="00725A08">
      <w:pPr>
        <w:ind w:leftChars="400" w:left="1365" w:hangingChars="250" w:hanging="525"/>
        <w:rPr>
          <w:rFonts w:ascii="ＭＳ 明朝" w:hAnsi="ＭＳ 明朝"/>
          <w:szCs w:val="21"/>
        </w:rPr>
      </w:pPr>
      <w:r>
        <w:rPr>
          <w:rFonts w:ascii="ＭＳ 明朝" w:hAnsi="ＭＳ 明朝" w:hint="eastAsia"/>
          <w:szCs w:val="21"/>
        </w:rPr>
        <w:t>ア　企画提案書</w:t>
      </w:r>
      <w:r w:rsidR="0080059D" w:rsidRPr="0080059D">
        <w:rPr>
          <w:rFonts w:ascii="ＭＳ 明朝" w:hAnsi="ＭＳ 明朝" w:hint="eastAsia"/>
          <w:szCs w:val="21"/>
        </w:rPr>
        <w:t>は</w:t>
      </w:r>
      <w:r w:rsidR="00CD1F66">
        <w:rPr>
          <w:rFonts w:ascii="ＭＳ 明朝" w:hAnsi="ＭＳ 明朝" w:hint="eastAsia"/>
          <w:szCs w:val="21"/>
        </w:rPr>
        <w:t>任意様式とし</w:t>
      </w:r>
      <w:r w:rsidR="0080059D" w:rsidRPr="0080059D">
        <w:rPr>
          <w:rFonts w:ascii="ＭＳ 明朝" w:hAnsi="ＭＳ 明朝" w:hint="eastAsia"/>
          <w:szCs w:val="21"/>
        </w:rPr>
        <w:t>、</w:t>
      </w:r>
      <w:r w:rsidR="00CD1F66">
        <w:rPr>
          <w:rFonts w:ascii="ＭＳ 明朝" w:hAnsi="ＭＳ 明朝" w:hint="eastAsia"/>
          <w:szCs w:val="21"/>
        </w:rPr>
        <w:t>別紙</w:t>
      </w:r>
      <w:r w:rsidR="0080059D" w:rsidRPr="0080059D">
        <w:rPr>
          <w:rFonts w:ascii="ＭＳ 明朝" w:hAnsi="ＭＳ 明朝" w:hint="eastAsia"/>
          <w:szCs w:val="21"/>
        </w:rPr>
        <w:t>「</w:t>
      </w:r>
      <w:r w:rsidR="0080059D" w:rsidRPr="00C840CD">
        <w:rPr>
          <w:rFonts w:ascii="ＭＳ 明朝" w:hAnsi="ＭＳ 明朝" w:hint="eastAsia"/>
          <w:szCs w:val="21"/>
        </w:rPr>
        <w:t>評価項目及び評価の着目点</w:t>
      </w:r>
      <w:r w:rsidR="0080059D" w:rsidRPr="0080059D">
        <w:rPr>
          <w:rFonts w:ascii="ＭＳ 明朝" w:hAnsi="ＭＳ 明朝" w:hint="eastAsia"/>
          <w:szCs w:val="21"/>
        </w:rPr>
        <w:t>」を踏まえ、次に記載の提案内容につ</w:t>
      </w:r>
      <w:r w:rsidR="0080059D">
        <w:rPr>
          <w:rFonts w:ascii="ＭＳ 明朝" w:hAnsi="ＭＳ 明朝" w:hint="eastAsia"/>
          <w:szCs w:val="21"/>
        </w:rPr>
        <w:t>い</w:t>
      </w:r>
      <w:r w:rsidR="0080059D" w:rsidRPr="0080059D">
        <w:rPr>
          <w:rFonts w:ascii="ＭＳ 明朝" w:hAnsi="ＭＳ 明朝" w:hint="eastAsia"/>
          <w:szCs w:val="21"/>
        </w:rPr>
        <w:t>て、「</w:t>
      </w:r>
      <w:r w:rsidR="00CD1F66" w:rsidRPr="00CD1F66">
        <w:rPr>
          <w:rFonts w:ascii="ＭＳ 明朝" w:hAnsi="ＭＳ 明朝" w:hint="eastAsia"/>
          <w:szCs w:val="21"/>
        </w:rPr>
        <w:t>第四次栗東市都市計画マスタープラン及び栗東駅周辺まちづくり基本方針の見直し策定委託業務</w:t>
      </w:r>
      <w:r w:rsidR="0080059D" w:rsidRPr="0080059D">
        <w:rPr>
          <w:rFonts w:ascii="ＭＳ 明朝" w:hAnsi="ＭＳ 明朝" w:hint="eastAsia"/>
          <w:szCs w:val="21"/>
        </w:rPr>
        <w:t>」の内容を分かり易く、具体的に記載すること。</w:t>
      </w:r>
    </w:p>
    <w:p w14:paraId="291FB7B4" w14:textId="77777777" w:rsidR="00AA5DD8" w:rsidRPr="00AA5DD8" w:rsidRDefault="00AA5DD8" w:rsidP="0055158F">
      <w:pPr>
        <w:ind w:firstLineChars="700" w:firstLine="1470"/>
        <w:jc w:val="left"/>
        <w:rPr>
          <w:rFonts w:ascii="ＭＳ 明朝" w:hAnsi="ＭＳ 明朝"/>
          <w:szCs w:val="21"/>
        </w:rPr>
      </w:pPr>
      <w:r w:rsidRPr="00AA5DD8">
        <w:rPr>
          <w:rFonts w:ascii="ＭＳ 明朝" w:hAnsi="ＭＳ 明朝" w:hint="eastAsia"/>
          <w:szCs w:val="21"/>
        </w:rPr>
        <w:t xml:space="preserve">・業務実施方針　</w:t>
      </w:r>
    </w:p>
    <w:p w14:paraId="40D72EAF" w14:textId="77777777" w:rsidR="00AA5DD8" w:rsidRPr="00AA5DD8" w:rsidRDefault="00AA5DD8" w:rsidP="0055158F">
      <w:pPr>
        <w:ind w:leftChars="500" w:left="1050" w:firstLineChars="300" w:firstLine="630"/>
        <w:jc w:val="left"/>
        <w:rPr>
          <w:rFonts w:ascii="ＭＳ 明朝" w:hAnsi="ＭＳ 明朝"/>
          <w:szCs w:val="21"/>
        </w:rPr>
      </w:pPr>
      <w:r w:rsidRPr="00AA5DD8">
        <w:rPr>
          <w:rFonts w:ascii="ＭＳ 明朝" w:hAnsi="ＭＳ 明朝" w:hint="eastAsia"/>
          <w:szCs w:val="21"/>
        </w:rPr>
        <w:t>本業務を実施するにあたり、業務に対しての基本認識について記載すること。</w:t>
      </w:r>
    </w:p>
    <w:p w14:paraId="1A26D58E" w14:textId="77777777" w:rsidR="00AA5DD8" w:rsidRPr="00AA5DD8" w:rsidRDefault="00AA5DD8" w:rsidP="0055158F">
      <w:pPr>
        <w:ind w:firstLineChars="700" w:firstLine="1470"/>
        <w:jc w:val="left"/>
        <w:rPr>
          <w:rFonts w:ascii="ＭＳ 明朝" w:hAnsi="ＭＳ 明朝"/>
          <w:szCs w:val="21"/>
        </w:rPr>
      </w:pPr>
      <w:r w:rsidRPr="00AA5DD8">
        <w:rPr>
          <w:rFonts w:ascii="ＭＳ 明朝" w:hAnsi="ＭＳ 明朝" w:hint="eastAsia"/>
          <w:szCs w:val="21"/>
        </w:rPr>
        <w:t>・業務実施体制及び実施工程</w:t>
      </w:r>
    </w:p>
    <w:p w14:paraId="5EDB643A" w14:textId="77777777" w:rsidR="00AA5DD8" w:rsidRPr="00AA5DD8" w:rsidRDefault="00AA5DD8" w:rsidP="0055158F">
      <w:pPr>
        <w:ind w:leftChars="800" w:left="1680"/>
        <w:jc w:val="left"/>
        <w:rPr>
          <w:rFonts w:ascii="ＭＳ 明朝" w:hAnsi="ＭＳ 明朝"/>
          <w:szCs w:val="21"/>
        </w:rPr>
      </w:pPr>
      <w:r w:rsidRPr="00AA5DD8">
        <w:rPr>
          <w:rFonts w:ascii="ＭＳ 明朝" w:hAnsi="ＭＳ 明朝" w:hint="eastAsia"/>
          <w:szCs w:val="21"/>
        </w:rPr>
        <w:t>本業務に関する業務体制（人員配置及び有資格名）を記載し、具体的な作業工程と整合させること。</w:t>
      </w:r>
    </w:p>
    <w:p w14:paraId="36F2BB85" w14:textId="08FDA3D1" w:rsidR="00AA5DD8" w:rsidRPr="00AA5DD8" w:rsidRDefault="00AA5DD8" w:rsidP="00F0255D">
      <w:pPr>
        <w:ind w:leftChars="700" w:left="1680" w:hangingChars="100" w:hanging="210"/>
        <w:jc w:val="left"/>
        <w:rPr>
          <w:rFonts w:ascii="ＭＳ 明朝" w:hAnsi="ＭＳ 明朝"/>
          <w:szCs w:val="21"/>
        </w:rPr>
      </w:pPr>
      <w:r w:rsidRPr="00AA5DD8">
        <w:rPr>
          <w:rFonts w:ascii="ＭＳ 明朝" w:hAnsi="ＭＳ 明朝" w:hint="eastAsia"/>
          <w:szCs w:val="21"/>
        </w:rPr>
        <w:t>・評価テーマに対する技術提案については、テーマ（</w:t>
      </w:r>
      <w:r w:rsidR="00B44F0F">
        <w:rPr>
          <w:rFonts w:ascii="ＭＳ 明朝" w:hAnsi="ＭＳ 明朝" w:hint="eastAsia"/>
          <w:szCs w:val="21"/>
        </w:rPr>
        <w:t>Ａ</w:t>
      </w:r>
      <w:r w:rsidRPr="00AA5DD8">
        <w:rPr>
          <w:rFonts w:ascii="ＭＳ 明朝" w:hAnsi="ＭＳ 明朝" w:hint="eastAsia"/>
          <w:szCs w:val="21"/>
        </w:rPr>
        <w:t>）、（</w:t>
      </w:r>
      <w:r w:rsidR="00B44F0F">
        <w:rPr>
          <w:rFonts w:ascii="ＭＳ 明朝" w:hAnsi="ＭＳ 明朝" w:hint="eastAsia"/>
          <w:szCs w:val="21"/>
        </w:rPr>
        <w:t>Ｂ</w:t>
      </w:r>
      <w:r w:rsidRPr="00AA5DD8">
        <w:rPr>
          <w:rFonts w:ascii="ＭＳ 明朝" w:hAnsi="ＭＳ 明朝" w:hint="eastAsia"/>
          <w:szCs w:val="21"/>
        </w:rPr>
        <w:t>）、</w:t>
      </w:r>
      <w:r w:rsidR="00B44F0F">
        <w:rPr>
          <w:rFonts w:ascii="ＭＳ 明朝" w:hAnsi="ＭＳ 明朝" w:hint="eastAsia"/>
          <w:szCs w:val="21"/>
        </w:rPr>
        <w:t>（Ｃ）</w:t>
      </w:r>
      <w:r w:rsidRPr="00AA5DD8">
        <w:rPr>
          <w:rFonts w:ascii="ＭＳ 明朝" w:hAnsi="ＭＳ 明朝" w:hint="eastAsia"/>
          <w:szCs w:val="21"/>
        </w:rPr>
        <w:t>その他提案の</w:t>
      </w:r>
      <w:r w:rsidR="006B2AC6">
        <w:rPr>
          <w:rFonts w:ascii="ＭＳ 明朝" w:hAnsi="ＭＳ 明朝" w:hint="eastAsia"/>
          <w:szCs w:val="21"/>
        </w:rPr>
        <w:t>４</w:t>
      </w:r>
      <w:r w:rsidRPr="00AA5DD8">
        <w:rPr>
          <w:rFonts w:ascii="ＭＳ 明朝" w:hAnsi="ＭＳ 明朝" w:hint="eastAsia"/>
          <w:szCs w:val="21"/>
        </w:rPr>
        <w:t>項目を審査する。</w:t>
      </w:r>
    </w:p>
    <w:p w14:paraId="1910AE04" w14:textId="48584DC9" w:rsidR="00AA5DD8" w:rsidRPr="00AA5DD8" w:rsidRDefault="00AA5DD8" w:rsidP="00AA5DD8">
      <w:pPr>
        <w:ind w:firstLineChars="400" w:firstLine="840"/>
        <w:jc w:val="left"/>
        <w:rPr>
          <w:rFonts w:ascii="ＭＳ 明朝" w:hAnsi="ＭＳ 明朝"/>
          <w:szCs w:val="21"/>
        </w:rPr>
      </w:pPr>
    </w:p>
    <w:p w14:paraId="2FF09AFB" w14:textId="20A8C89F" w:rsidR="00AA5DD8" w:rsidRPr="00AA5DD8" w:rsidRDefault="00AA5DD8" w:rsidP="00AA5DD8">
      <w:pPr>
        <w:ind w:firstLineChars="400" w:firstLine="840"/>
        <w:jc w:val="left"/>
        <w:rPr>
          <w:rFonts w:ascii="ＭＳ 明朝" w:hAnsi="ＭＳ 明朝"/>
          <w:szCs w:val="21"/>
        </w:rPr>
      </w:pPr>
      <w:r w:rsidRPr="00AA5DD8">
        <w:rPr>
          <w:rFonts w:ascii="ＭＳ 明朝" w:hAnsi="ＭＳ 明朝" w:hint="eastAsia"/>
          <w:szCs w:val="21"/>
        </w:rPr>
        <w:lastRenderedPageBreak/>
        <w:t xml:space="preserve">　　</w:t>
      </w:r>
      <w:bookmarkStart w:id="9" w:name="_Hlk198734602"/>
      <w:r w:rsidRPr="00AA5DD8">
        <w:rPr>
          <w:rFonts w:ascii="ＭＳ 明朝" w:hAnsi="ＭＳ 明朝" w:hint="eastAsia"/>
          <w:szCs w:val="21"/>
        </w:rPr>
        <w:t>○</w:t>
      </w:r>
      <w:bookmarkStart w:id="10" w:name="_Hlk196144909"/>
      <w:r w:rsidRPr="00AA5DD8">
        <w:rPr>
          <w:rFonts w:ascii="ＭＳ 明朝" w:hAnsi="ＭＳ 明朝" w:hint="eastAsia"/>
          <w:szCs w:val="21"/>
        </w:rPr>
        <w:t>テーマ（</w:t>
      </w:r>
      <w:r w:rsidR="00B44F0F">
        <w:rPr>
          <w:rFonts w:ascii="ＭＳ 明朝" w:hAnsi="ＭＳ 明朝" w:hint="eastAsia"/>
          <w:szCs w:val="21"/>
        </w:rPr>
        <w:t>Ａ</w:t>
      </w:r>
      <w:r w:rsidRPr="00AA5DD8">
        <w:rPr>
          <w:rFonts w:ascii="ＭＳ 明朝" w:hAnsi="ＭＳ 明朝" w:hint="eastAsia"/>
          <w:szCs w:val="21"/>
        </w:rPr>
        <w:t>）</w:t>
      </w:r>
      <w:bookmarkEnd w:id="9"/>
      <w:r w:rsidRPr="00AA5DD8">
        <w:rPr>
          <w:rFonts w:ascii="ＭＳ 明朝" w:hAnsi="ＭＳ 明朝" w:hint="eastAsia"/>
          <w:szCs w:val="21"/>
        </w:rPr>
        <w:t xml:space="preserve">　</w:t>
      </w:r>
      <w:bookmarkEnd w:id="10"/>
    </w:p>
    <w:p w14:paraId="746AEAC8" w14:textId="0C1C8672" w:rsidR="008D6737" w:rsidRPr="00725A08" w:rsidRDefault="008F5EB8" w:rsidP="00725A08">
      <w:pPr>
        <w:ind w:left="1770"/>
        <w:rPr>
          <w:strike/>
        </w:rPr>
      </w:pPr>
      <w:r w:rsidRPr="009D45D2">
        <w:rPr>
          <w:rFonts w:ascii="ＭＳ 明朝" w:hAnsi="ＭＳ 明朝" w:hint="eastAsia"/>
          <w:szCs w:val="21"/>
        </w:rPr>
        <w:t>今後</w:t>
      </w:r>
      <w:r w:rsidR="004E4755" w:rsidRPr="009D45D2">
        <w:rPr>
          <w:rFonts w:ascii="ＭＳ 明朝" w:hAnsi="ＭＳ 明朝" w:hint="eastAsia"/>
          <w:szCs w:val="21"/>
        </w:rPr>
        <w:t>の</w:t>
      </w:r>
      <w:r w:rsidRPr="009D45D2">
        <w:rPr>
          <w:rFonts w:ascii="ＭＳ 明朝" w:hAnsi="ＭＳ 明朝" w:hint="eastAsia"/>
          <w:szCs w:val="21"/>
        </w:rPr>
        <w:t>コンパクトな都市構造の形成に向けて、</w:t>
      </w:r>
      <w:r w:rsidR="0066241C" w:rsidRPr="008637CA">
        <w:rPr>
          <w:rFonts w:ascii="ＭＳ 明朝" w:hAnsi="ＭＳ 明朝" w:hint="eastAsia"/>
          <w:szCs w:val="21"/>
        </w:rPr>
        <w:t>上位計画・関連計画等</w:t>
      </w:r>
      <w:r w:rsidR="00303B73" w:rsidRPr="008637CA">
        <w:rPr>
          <w:rFonts w:ascii="ＭＳ 明朝" w:hAnsi="ＭＳ 明朝" w:hint="eastAsia"/>
          <w:szCs w:val="21"/>
        </w:rPr>
        <w:t>との調整・整合を図った上で、</w:t>
      </w:r>
      <w:r w:rsidR="00AA5DD8" w:rsidRPr="00AA5DD8">
        <w:rPr>
          <w:rFonts w:ascii="ＭＳ 明朝" w:hAnsi="ＭＳ 明朝" w:hint="eastAsia"/>
          <w:szCs w:val="21"/>
        </w:rPr>
        <w:t>地域特性を活かした</w:t>
      </w:r>
      <w:r w:rsidR="00303B73">
        <w:rPr>
          <w:rFonts w:ascii="ＭＳ 明朝" w:hAnsi="ＭＳ 明朝" w:hint="eastAsia"/>
          <w:szCs w:val="21"/>
        </w:rPr>
        <w:t>秩序ある</w:t>
      </w:r>
      <w:r w:rsidR="00AA5DD8" w:rsidRPr="00AA5DD8">
        <w:rPr>
          <w:rFonts w:ascii="ＭＳ 明朝" w:hAnsi="ＭＳ 明朝" w:hint="eastAsia"/>
          <w:szCs w:val="21"/>
        </w:rPr>
        <w:t>計画的な土地利用を</w:t>
      </w:r>
      <w:r w:rsidR="00AA5DD8" w:rsidRPr="00AA5DD8">
        <w:rPr>
          <w:rFonts w:ascii="ＭＳ 明朝" w:hAnsi="ＭＳ 明朝" w:hint="eastAsia"/>
          <w:kern w:val="0"/>
          <w:szCs w:val="21"/>
        </w:rPr>
        <w:t>進める必要がある。立地適正化計画の策定も見据えつつ</w:t>
      </w:r>
      <w:r w:rsidR="00AA5DD8" w:rsidRPr="006B2AC6">
        <w:rPr>
          <w:rFonts w:ascii="ＭＳ 明朝" w:hAnsi="ＭＳ 明朝" w:hint="eastAsia"/>
          <w:kern w:val="0"/>
          <w:szCs w:val="21"/>
        </w:rPr>
        <w:t>、</w:t>
      </w:r>
      <w:r w:rsidR="00B44F0F" w:rsidRPr="006B2AC6">
        <w:rPr>
          <w:rFonts w:hint="eastAsia"/>
        </w:rPr>
        <w:t>本市のどのような特性や</w:t>
      </w:r>
      <w:r w:rsidR="00BE6C1A" w:rsidRPr="006B2AC6">
        <w:rPr>
          <w:rFonts w:hint="eastAsia"/>
        </w:rPr>
        <w:t>将来</w:t>
      </w:r>
      <w:r w:rsidR="00727A0F" w:rsidRPr="006B2AC6">
        <w:rPr>
          <w:rFonts w:hint="eastAsia"/>
        </w:rPr>
        <w:t>の</w:t>
      </w:r>
      <w:r w:rsidR="00B44F0F" w:rsidRPr="006B2AC6">
        <w:rPr>
          <w:rFonts w:hint="eastAsia"/>
        </w:rPr>
        <w:t>可能性に着目し、</w:t>
      </w:r>
      <w:r w:rsidR="00BE6C1A" w:rsidRPr="00BE6C1A">
        <w:rPr>
          <w:rFonts w:hint="eastAsia"/>
        </w:rPr>
        <w:t>どのような方法や手法を用いて、実現すればよいか具体的な提案を求める。</w:t>
      </w:r>
    </w:p>
    <w:p w14:paraId="68A1CBE3" w14:textId="7D025CE4" w:rsidR="00737AC9" w:rsidRPr="00AA5DD8" w:rsidRDefault="00737AC9" w:rsidP="00737AC9">
      <w:pPr>
        <w:ind w:firstLineChars="600" w:firstLine="1260"/>
      </w:pPr>
      <w:r w:rsidRPr="00AA5DD8">
        <w:rPr>
          <w:rFonts w:ascii="ＭＳ 明朝" w:hAnsi="ＭＳ 明朝" w:hint="eastAsia"/>
          <w:szCs w:val="21"/>
        </w:rPr>
        <w:t>○テーマ（</w:t>
      </w:r>
      <w:r w:rsidR="00B44F0F">
        <w:rPr>
          <w:rFonts w:ascii="ＭＳ 明朝" w:hAnsi="ＭＳ 明朝" w:hint="eastAsia"/>
          <w:szCs w:val="21"/>
        </w:rPr>
        <w:t>Ｂ</w:t>
      </w:r>
      <w:r w:rsidRPr="00AA5DD8">
        <w:rPr>
          <w:rFonts w:ascii="ＭＳ 明朝" w:hAnsi="ＭＳ 明朝" w:hint="eastAsia"/>
          <w:szCs w:val="21"/>
        </w:rPr>
        <w:t>）</w:t>
      </w:r>
    </w:p>
    <w:p w14:paraId="07BE610F" w14:textId="6263CD86" w:rsidR="00737AC9" w:rsidRPr="00725A08" w:rsidRDefault="00737AC9" w:rsidP="00725A08">
      <w:pPr>
        <w:ind w:left="1770"/>
        <w:rPr>
          <w:rFonts w:ascii="ＭＳ 明朝" w:hAnsi="ＭＳ 明朝"/>
          <w:kern w:val="0"/>
          <w:szCs w:val="21"/>
        </w:rPr>
      </w:pPr>
      <w:bookmarkStart w:id="11" w:name="_Hlk199149769"/>
      <w:r w:rsidRPr="00B302F5">
        <w:rPr>
          <w:rFonts w:ascii="ＭＳ 明朝" w:hAnsi="ＭＳ 明朝" w:hint="eastAsia"/>
          <w:kern w:val="0"/>
          <w:szCs w:val="21"/>
        </w:rPr>
        <w:t>栗東市デジタル田園都市総合戦略（第３期栗東市総合戦略）</w:t>
      </w:r>
      <w:bookmarkEnd w:id="11"/>
      <w:r w:rsidRPr="00B302F5">
        <w:rPr>
          <w:rFonts w:ascii="ＭＳ 明朝" w:hAnsi="ＭＳ 明朝" w:hint="eastAsia"/>
          <w:kern w:val="0"/>
          <w:szCs w:val="21"/>
        </w:rPr>
        <w:t>では、「子育て世代の地元定着」のため、</w:t>
      </w:r>
      <w:bookmarkStart w:id="12" w:name="_Hlk198203790"/>
      <w:r w:rsidRPr="00B302F5">
        <w:rPr>
          <w:rFonts w:ascii="ＭＳ 明朝" w:hAnsi="ＭＳ 明朝"/>
          <w:szCs w:val="21"/>
        </w:rPr>
        <w:t>子育て世帯の転出抑制に向けて住宅</w:t>
      </w:r>
      <w:r w:rsidR="00727A0F">
        <w:rPr>
          <w:rFonts w:ascii="ＭＳ 明朝" w:hAnsi="ＭＳ 明朝" w:hint="eastAsia"/>
          <w:szCs w:val="21"/>
        </w:rPr>
        <w:t>施策</w:t>
      </w:r>
      <w:r w:rsidRPr="00B302F5">
        <w:rPr>
          <w:rFonts w:ascii="ＭＳ 明朝" w:hAnsi="ＭＳ 明朝"/>
          <w:szCs w:val="21"/>
        </w:rPr>
        <w:t>の取</w:t>
      </w:r>
      <w:r w:rsidR="009D45D2">
        <w:rPr>
          <w:rFonts w:ascii="ＭＳ 明朝" w:hAnsi="ＭＳ 明朝" w:hint="eastAsia"/>
          <w:szCs w:val="21"/>
        </w:rPr>
        <w:t>り</w:t>
      </w:r>
      <w:r w:rsidRPr="00B302F5">
        <w:rPr>
          <w:rFonts w:ascii="ＭＳ 明朝" w:hAnsi="ＭＳ 明朝"/>
          <w:szCs w:val="21"/>
        </w:rPr>
        <w:t>組</w:t>
      </w:r>
      <w:bookmarkEnd w:id="12"/>
      <w:r w:rsidR="009D45D2">
        <w:rPr>
          <w:rFonts w:ascii="ＭＳ 明朝" w:hAnsi="ＭＳ 明朝" w:hint="eastAsia"/>
          <w:szCs w:val="21"/>
        </w:rPr>
        <w:t>み</w:t>
      </w:r>
      <w:r w:rsidRPr="00B302F5">
        <w:rPr>
          <w:rFonts w:ascii="ＭＳ 明朝" w:hAnsi="ＭＳ 明朝" w:hint="eastAsia"/>
          <w:szCs w:val="21"/>
        </w:rPr>
        <w:t>を必要としている。</w:t>
      </w:r>
      <w:r w:rsidRPr="00B302F5">
        <w:rPr>
          <w:rFonts w:ascii="ＭＳ 明朝" w:hAnsi="ＭＳ 明朝" w:hint="eastAsia"/>
          <w:kern w:val="0"/>
          <w:szCs w:val="21"/>
        </w:rPr>
        <w:t>その</w:t>
      </w:r>
      <w:r w:rsidR="0053184E">
        <w:rPr>
          <w:rFonts w:ascii="ＭＳ 明朝" w:hAnsi="ＭＳ 明朝" w:hint="eastAsia"/>
          <w:kern w:val="0"/>
          <w:szCs w:val="21"/>
        </w:rPr>
        <w:t>実現の</w:t>
      </w:r>
      <w:r w:rsidRPr="00B302F5">
        <w:rPr>
          <w:rFonts w:ascii="ＭＳ 明朝" w:hAnsi="ＭＳ 明朝" w:hint="eastAsia"/>
          <w:kern w:val="0"/>
          <w:szCs w:val="21"/>
        </w:rPr>
        <w:t>た</w:t>
      </w:r>
      <w:r w:rsidR="00B44F0F">
        <w:rPr>
          <w:rFonts w:ascii="ＭＳ 明朝" w:hAnsi="ＭＳ 明朝" w:hint="eastAsia"/>
          <w:kern w:val="0"/>
          <w:szCs w:val="21"/>
        </w:rPr>
        <w:t>め</w:t>
      </w:r>
      <w:r w:rsidR="0053184E">
        <w:rPr>
          <w:rFonts w:ascii="ＭＳ 明朝" w:hAnsi="ＭＳ 明朝" w:hint="eastAsia"/>
          <w:kern w:val="0"/>
          <w:szCs w:val="21"/>
        </w:rPr>
        <w:t>に、</w:t>
      </w:r>
      <w:r w:rsidR="0053184E" w:rsidRPr="0053184E">
        <w:rPr>
          <w:rFonts w:ascii="ＭＳ 明朝" w:hAnsi="ＭＳ 明朝" w:hint="eastAsia"/>
          <w:kern w:val="0"/>
          <w:szCs w:val="21"/>
        </w:rPr>
        <w:t>より効率的かつ効果的な手法</w:t>
      </w:r>
      <w:r w:rsidR="0053184E">
        <w:rPr>
          <w:rFonts w:ascii="ＭＳ 明朝" w:hAnsi="ＭＳ 明朝" w:hint="eastAsia"/>
          <w:kern w:val="0"/>
          <w:szCs w:val="21"/>
        </w:rPr>
        <w:t>について、</w:t>
      </w:r>
      <w:r w:rsidR="00B44F0F">
        <w:rPr>
          <w:rFonts w:ascii="ＭＳ 明朝" w:hAnsi="ＭＳ 明朝" w:hint="eastAsia"/>
          <w:kern w:val="0"/>
          <w:szCs w:val="21"/>
        </w:rPr>
        <w:t>提案を求める。</w:t>
      </w:r>
    </w:p>
    <w:p w14:paraId="69C8D24B" w14:textId="7EFC6A75" w:rsidR="00737AC9" w:rsidRPr="00737AC9" w:rsidRDefault="00737AC9" w:rsidP="00AA5DD8">
      <w:pPr>
        <w:rPr>
          <w:rFonts w:ascii="ＭＳ 明朝" w:hAnsi="ＭＳ 明朝"/>
          <w:szCs w:val="21"/>
        </w:rPr>
      </w:pPr>
      <w:r>
        <w:rPr>
          <w:rFonts w:hint="eastAsia"/>
        </w:rPr>
        <w:t xml:space="preserve">　　　　　　</w:t>
      </w:r>
      <w:r w:rsidRPr="00737AC9">
        <w:rPr>
          <w:rFonts w:hint="eastAsia"/>
        </w:rPr>
        <w:t>○テーマ</w:t>
      </w:r>
      <w:r w:rsidR="00B44F0F">
        <w:rPr>
          <w:rFonts w:hint="eastAsia"/>
        </w:rPr>
        <w:t>（Ｃ</w:t>
      </w:r>
      <w:r w:rsidRPr="00737AC9">
        <w:rPr>
          <w:rFonts w:hint="eastAsia"/>
        </w:rPr>
        <w:t>）</w:t>
      </w:r>
    </w:p>
    <w:p w14:paraId="475C2325" w14:textId="05824360" w:rsidR="00AA5DD8" w:rsidRPr="00AA5DD8" w:rsidRDefault="00AA5DD8" w:rsidP="00F0255D">
      <w:pPr>
        <w:ind w:left="1770"/>
        <w:rPr>
          <w:rFonts w:ascii="ＭＳ 明朝" w:hAnsi="ＭＳ 明朝"/>
          <w:kern w:val="0"/>
          <w:szCs w:val="21"/>
        </w:rPr>
      </w:pPr>
      <w:r w:rsidRPr="00AA5DD8">
        <w:rPr>
          <w:rFonts w:ascii="ＭＳ 明朝" w:hAnsi="ＭＳ 明朝" w:hint="eastAsia"/>
          <w:kern w:val="0"/>
          <w:szCs w:val="21"/>
        </w:rPr>
        <w:t>栗東駅周辺について、</w:t>
      </w:r>
      <w:r w:rsidR="00D97846">
        <w:rPr>
          <w:rFonts w:ascii="ＭＳ 明朝" w:hAnsi="ＭＳ 明朝" w:hint="eastAsia"/>
          <w:kern w:val="0"/>
          <w:szCs w:val="21"/>
        </w:rPr>
        <w:t>現状や課題をしっかりと分析し、</w:t>
      </w:r>
      <w:r w:rsidRPr="00AA5DD8">
        <w:rPr>
          <w:rFonts w:ascii="ＭＳ 明朝" w:hAnsi="ＭＳ 明朝" w:hint="eastAsia"/>
          <w:kern w:val="0"/>
          <w:szCs w:val="21"/>
        </w:rPr>
        <w:t>地域の特性を活かした魅力</w:t>
      </w:r>
      <w:r w:rsidR="009B34E2">
        <w:rPr>
          <w:rFonts w:ascii="ＭＳ 明朝" w:hAnsi="ＭＳ 明朝" w:hint="eastAsia"/>
          <w:kern w:val="0"/>
          <w:szCs w:val="21"/>
        </w:rPr>
        <w:t>の向上</w:t>
      </w:r>
      <w:r w:rsidRPr="00AA5DD8">
        <w:rPr>
          <w:rFonts w:ascii="ＭＳ 明朝" w:hAnsi="ＭＳ 明朝" w:hint="eastAsia"/>
          <w:kern w:val="0"/>
          <w:szCs w:val="21"/>
        </w:rPr>
        <w:t>とにぎわいのあるまちづく</w:t>
      </w:r>
      <w:r w:rsidR="00C773B9">
        <w:rPr>
          <w:rFonts w:ascii="ＭＳ 明朝" w:hAnsi="ＭＳ 明朝" w:hint="eastAsia"/>
          <w:kern w:val="0"/>
          <w:szCs w:val="21"/>
        </w:rPr>
        <w:t>り</w:t>
      </w:r>
      <w:r w:rsidR="008B0EB9">
        <w:rPr>
          <w:rFonts w:ascii="ＭＳ 明朝" w:hAnsi="ＭＳ 明朝" w:hint="eastAsia"/>
          <w:kern w:val="0"/>
          <w:szCs w:val="21"/>
        </w:rPr>
        <w:t>の実現のためには、</w:t>
      </w:r>
      <w:r w:rsidRPr="00AA5DD8">
        <w:rPr>
          <w:rFonts w:ascii="ＭＳ 明朝" w:hAnsi="ＭＳ 明朝" w:hint="eastAsia"/>
          <w:kern w:val="0"/>
          <w:szCs w:val="21"/>
        </w:rPr>
        <w:t>市民や駅利用者、周辺企業</w:t>
      </w:r>
      <w:r w:rsidR="00F94CC4">
        <w:rPr>
          <w:rFonts w:ascii="ＭＳ 明朝" w:hAnsi="ＭＳ 明朝" w:hint="eastAsia"/>
          <w:kern w:val="0"/>
          <w:szCs w:val="21"/>
        </w:rPr>
        <w:t>、</w:t>
      </w:r>
      <w:r w:rsidRPr="00AA5DD8">
        <w:rPr>
          <w:rFonts w:ascii="ＭＳ 明朝" w:hAnsi="ＭＳ 明朝" w:hint="eastAsia"/>
          <w:kern w:val="0"/>
          <w:szCs w:val="21"/>
        </w:rPr>
        <w:t>周辺商業施設</w:t>
      </w:r>
      <w:r w:rsidR="00F94CC4">
        <w:rPr>
          <w:rFonts w:ascii="ＭＳ 明朝" w:hAnsi="ＭＳ 明朝" w:hint="eastAsia"/>
          <w:kern w:val="0"/>
          <w:szCs w:val="21"/>
        </w:rPr>
        <w:t>等</w:t>
      </w:r>
      <w:r w:rsidRPr="00AA5DD8">
        <w:rPr>
          <w:rFonts w:ascii="ＭＳ 明朝" w:hAnsi="ＭＳ 明朝" w:hint="eastAsia"/>
          <w:kern w:val="0"/>
          <w:szCs w:val="21"/>
        </w:rPr>
        <w:t>から駅東口の公有地やロータリー、駅前広場などの</w:t>
      </w:r>
      <w:r w:rsidR="008B0EB9">
        <w:rPr>
          <w:rFonts w:ascii="ＭＳ 明朝" w:hAnsi="ＭＳ 明朝" w:hint="eastAsia"/>
          <w:kern w:val="0"/>
          <w:szCs w:val="21"/>
        </w:rPr>
        <w:t>公共空間の</w:t>
      </w:r>
      <w:r w:rsidRPr="00AA5DD8">
        <w:rPr>
          <w:rFonts w:ascii="ＭＳ 明朝" w:hAnsi="ＭＳ 明朝" w:hint="eastAsia"/>
          <w:kern w:val="0"/>
          <w:szCs w:val="21"/>
        </w:rPr>
        <w:t>利活用</w:t>
      </w:r>
      <w:r w:rsidR="00D97846">
        <w:rPr>
          <w:rFonts w:ascii="ＭＳ 明朝" w:hAnsi="ＭＳ 明朝" w:hint="eastAsia"/>
          <w:kern w:val="0"/>
          <w:szCs w:val="21"/>
        </w:rPr>
        <w:t>等について</w:t>
      </w:r>
      <w:r w:rsidRPr="00AA5DD8">
        <w:rPr>
          <w:rFonts w:ascii="ＭＳ 明朝" w:hAnsi="ＭＳ 明朝" w:hint="eastAsia"/>
          <w:kern w:val="0"/>
          <w:szCs w:val="21"/>
        </w:rPr>
        <w:t>意見を</w:t>
      </w:r>
      <w:r w:rsidR="008B0EB9">
        <w:rPr>
          <w:rFonts w:ascii="ＭＳ 明朝" w:hAnsi="ＭＳ 明朝" w:hint="eastAsia"/>
          <w:kern w:val="0"/>
          <w:szCs w:val="21"/>
        </w:rPr>
        <w:t>聞きながら</w:t>
      </w:r>
      <w:r w:rsidR="00F94CC4">
        <w:rPr>
          <w:rFonts w:ascii="ＭＳ 明朝" w:hAnsi="ＭＳ 明朝" w:hint="eastAsia"/>
          <w:kern w:val="0"/>
          <w:szCs w:val="21"/>
        </w:rPr>
        <w:t>進め</w:t>
      </w:r>
      <w:r w:rsidR="00C773B9">
        <w:rPr>
          <w:rFonts w:ascii="ＭＳ 明朝" w:hAnsi="ＭＳ 明朝" w:hint="eastAsia"/>
          <w:kern w:val="0"/>
          <w:szCs w:val="21"/>
        </w:rPr>
        <w:t>る必要がある</w:t>
      </w:r>
      <w:r w:rsidR="008B0EB9">
        <w:rPr>
          <w:rFonts w:ascii="ＭＳ 明朝" w:hAnsi="ＭＳ 明朝" w:hint="eastAsia"/>
          <w:kern w:val="0"/>
          <w:szCs w:val="21"/>
        </w:rPr>
        <w:t>。</w:t>
      </w:r>
      <w:r w:rsidR="00D97846">
        <w:rPr>
          <w:rFonts w:ascii="ＭＳ 明朝" w:hAnsi="ＭＳ 明朝" w:hint="eastAsia"/>
          <w:kern w:val="0"/>
          <w:szCs w:val="21"/>
        </w:rPr>
        <w:t>栗東</w:t>
      </w:r>
      <w:r w:rsidR="008B0EB9">
        <w:rPr>
          <w:rFonts w:ascii="ＭＳ 明朝" w:hAnsi="ＭＳ 明朝" w:hint="eastAsia"/>
          <w:kern w:val="0"/>
          <w:szCs w:val="21"/>
        </w:rPr>
        <w:t>駅前の公共空間が果たすべき役割をどのように考え</w:t>
      </w:r>
      <w:r w:rsidR="00727A0F">
        <w:rPr>
          <w:rFonts w:ascii="ＭＳ 明朝" w:hAnsi="ＭＳ 明朝" w:hint="eastAsia"/>
          <w:kern w:val="0"/>
          <w:szCs w:val="21"/>
        </w:rPr>
        <w:t>て</w:t>
      </w:r>
      <w:r w:rsidR="009B34E2">
        <w:rPr>
          <w:rFonts w:ascii="ＭＳ 明朝" w:hAnsi="ＭＳ 明朝" w:hint="eastAsia"/>
          <w:kern w:val="0"/>
          <w:szCs w:val="21"/>
        </w:rPr>
        <w:t>利活用をしていくべきか</w:t>
      </w:r>
      <w:r w:rsidR="008B0EB9">
        <w:rPr>
          <w:rFonts w:ascii="ＭＳ 明朝" w:hAnsi="ＭＳ 明朝" w:hint="eastAsia"/>
          <w:kern w:val="0"/>
          <w:szCs w:val="21"/>
        </w:rPr>
        <w:t>他市</w:t>
      </w:r>
      <w:r w:rsidR="009B34E2">
        <w:rPr>
          <w:rFonts w:ascii="ＭＳ 明朝" w:hAnsi="ＭＳ 明朝" w:hint="eastAsia"/>
          <w:kern w:val="0"/>
          <w:szCs w:val="21"/>
        </w:rPr>
        <w:t>町</w:t>
      </w:r>
      <w:r w:rsidR="008B0EB9">
        <w:rPr>
          <w:rFonts w:ascii="ＭＳ 明朝" w:hAnsi="ＭＳ 明朝" w:hint="eastAsia"/>
          <w:kern w:val="0"/>
          <w:szCs w:val="21"/>
        </w:rPr>
        <w:t>の利活用</w:t>
      </w:r>
      <w:r w:rsidR="009B34E2">
        <w:rPr>
          <w:rFonts w:ascii="ＭＳ 明朝" w:hAnsi="ＭＳ 明朝" w:hint="eastAsia"/>
          <w:kern w:val="0"/>
          <w:szCs w:val="21"/>
        </w:rPr>
        <w:t>の事例等を</w:t>
      </w:r>
      <w:r w:rsidR="008B0EB9">
        <w:rPr>
          <w:rFonts w:ascii="ＭＳ 明朝" w:hAnsi="ＭＳ 明朝" w:hint="eastAsia"/>
          <w:kern w:val="0"/>
          <w:szCs w:val="21"/>
        </w:rPr>
        <w:t>交えて</w:t>
      </w:r>
      <w:r w:rsidR="009B34E2">
        <w:rPr>
          <w:rFonts w:ascii="ＭＳ 明朝" w:hAnsi="ＭＳ 明朝" w:hint="eastAsia"/>
          <w:kern w:val="0"/>
          <w:szCs w:val="21"/>
        </w:rPr>
        <w:t>提案を求める。</w:t>
      </w:r>
    </w:p>
    <w:p w14:paraId="34BD111E" w14:textId="77777777" w:rsidR="00AA5DD8" w:rsidRPr="00AA5DD8" w:rsidRDefault="00AA5DD8" w:rsidP="00AA5DD8">
      <w:pPr>
        <w:ind w:firstLineChars="100" w:firstLine="210"/>
        <w:jc w:val="left"/>
        <w:rPr>
          <w:rFonts w:ascii="ＭＳ 明朝" w:hAnsi="ＭＳ 明朝"/>
          <w:szCs w:val="21"/>
        </w:rPr>
      </w:pPr>
      <w:r w:rsidRPr="00AA5DD8">
        <w:rPr>
          <w:rFonts w:ascii="ＭＳ 明朝" w:hAnsi="ＭＳ 明朝" w:hint="eastAsia"/>
          <w:szCs w:val="21"/>
        </w:rPr>
        <w:t xml:space="preserve">　　　　　〇その他提案</w:t>
      </w:r>
    </w:p>
    <w:p w14:paraId="2EED47B3" w14:textId="08209D85" w:rsidR="00AA5DD8" w:rsidRDefault="00AA5DD8" w:rsidP="00BA1A00">
      <w:pPr>
        <w:ind w:leftChars="800" w:left="1680"/>
        <w:jc w:val="left"/>
        <w:rPr>
          <w:rFonts w:ascii="ＭＳ 明朝" w:hAnsi="ＭＳ 明朝"/>
          <w:szCs w:val="21"/>
        </w:rPr>
      </w:pPr>
      <w:r w:rsidRPr="00AA5DD8">
        <w:rPr>
          <w:rFonts w:ascii="ＭＳ 明朝" w:hAnsi="ＭＳ 明朝" w:hint="eastAsia"/>
          <w:szCs w:val="21"/>
        </w:rPr>
        <w:t>提案者が受託した場合の栗東市のメリットや提案者が業務を遂行する際のアピールポイント、本業務の目的を達成するにあたり、提案者独自の支援方針等を具体的に記載すること。</w:t>
      </w:r>
    </w:p>
    <w:p w14:paraId="6647B1AF" w14:textId="77777777" w:rsidR="00BA1A00" w:rsidRPr="00AA5DD8" w:rsidRDefault="00BA1A00" w:rsidP="00BA1A00">
      <w:pPr>
        <w:ind w:leftChars="800" w:left="1680"/>
        <w:jc w:val="left"/>
        <w:rPr>
          <w:rFonts w:ascii="ＭＳ 明朝" w:hAnsi="ＭＳ 明朝"/>
          <w:szCs w:val="21"/>
        </w:rPr>
      </w:pPr>
    </w:p>
    <w:p w14:paraId="62994513" w14:textId="4E905259" w:rsidR="00AA5DD8" w:rsidRPr="00AA5DD8" w:rsidRDefault="00D938FE" w:rsidP="00CD1F66">
      <w:pPr>
        <w:ind w:leftChars="200" w:left="1365" w:hangingChars="450" w:hanging="945"/>
        <w:rPr>
          <w:rFonts w:ascii="ＭＳ 明朝" w:hAnsi="ＭＳ 明朝"/>
          <w:szCs w:val="21"/>
        </w:rPr>
      </w:pPr>
      <w:r>
        <w:rPr>
          <w:rFonts w:ascii="ＭＳ 明朝" w:hAnsi="ＭＳ 明朝" w:hint="eastAsia"/>
          <w:szCs w:val="21"/>
        </w:rPr>
        <w:t xml:space="preserve">　</w:t>
      </w:r>
      <w:r w:rsidR="002B0F65">
        <w:rPr>
          <w:rFonts w:ascii="ＭＳ 明朝" w:hAnsi="ＭＳ 明朝" w:hint="eastAsia"/>
          <w:szCs w:val="21"/>
        </w:rPr>
        <w:t xml:space="preserve">　イ　</w:t>
      </w:r>
      <w:r w:rsidR="002F7899" w:rsidRPr="002F7899">
        <w:rPr>
          <w:rFonts w:ascii="ＭＳ 明朝" w:hAnsi="ＭＳ 明朝" w:hint="eastAsia"/>
          <w:szCs w:val="21"/>
        </w:rPr>
        <w:t>Ａ４版、両面印刷を原則とする。</w:t>
      </w:r>
    </w:p>
    <w:p w14:paraId="6ADFB7C7" w14:textId="0E056DCC" w:rsidR="001D0CA5" w:rsidRPr="0080059D" w:rsidRDefault="002F7899" w:rsidP="002B0F65">
      <w:pPr>
        <w:ind w:leftChars="200" w:left="1365" w:hangingChars="450" w:hanging="945"/>
        <w:rPr>
          <w:rFonts w:ascii="ＭＳ 明朝" w:hAnsi="ＭＳ 明朝"/>
          <w:szCs w:val="21"/>
        </w:rPr>
      </w:pPr>
      <w:r>
        <w:rPr>
          <w:rFonts w:ascii="ＭＳ 明朝" w:hAnsi="ＭＳ 明朝" w:hint="eastAsia"/>
          <w:szCs w:val="21"/>
        </w:rPr>
        <w:t xml:space="preserve">　</w:t>
      </w:r>
      <w:r w:rsidR="002B0F65">
        <w:rPr>
          <w:rFonts w:ascii="ＭＳ 明朝" w:hAnsi="ＭＳ 明朝" w:hint="eastAsia"/>
          <w:szCs w:val="21"/>
        </w:rPr>
        <w:t xml:space="preserve">　ウ　</w:t>
      </w:r>
      <w:r w:rsidR="00323D88" w:rsidRPr="00323D88">
        <w:rPr>
          <w:rFonts w:ascii="ＭＳ 明朝" w:hAnsi="ＭＳ 明朝" w:hint="eastAsia"/>
          <w:szCs w:val="21"/>
        </w:rPr>
        <w:t>企画提案書の表紙には、宛先「栗東市」、タイトル「</w:t>
      </w:r>
      <w:r w:rsidR="00A56865" w:rsidRPr="00A56865">
        <w:rPr>
          <w:rFonts w:ascii="ＭＳ 明朝" w:hAnsi="ＭＳ 明朝" w:hint="eastAsia"/>
          <w:szCs w:val="21"/>
        </w:rPr>
        <w:t>第四次栗東市都市計画マスタープラン及び栗東駅周辺まちづくり基本方針の見直し策定委託業務</w:t>
      </w:r>
      <w:r w:rsidR="00323D88" w:rsidRPr="00323D88">
        <w:rPr>
          <w:rFonts w:ascii="ＭＳ 明朝" w:hAnsi="ＭＳ 明朝" w:hint="eastAsia"/>
          <w:szCs w:val="21"/>
        </w:rPr>
        <w:t>」、提出年月日、会社名・代表者名を記載すること。</w:t>
      </w:r>
    </w:p>
    <w:p w14:paraId="68A85D32" w14:textId="28FC65F6" w:rsidR="00D03248" w:rsidRDefault="00A56865" w:rsidP="00813DC1">
      <w:pPr>
        <w:ind w:left="1365" w:hangingChars="650" w:hanging="1365"/>
        <w:rPr>
          <w:rFonts w:ascii="ＭＳ 明朝" w:hAnsi="ＭＳ 明朝"/>
          <w:szCs w:val="21"/>
        </w:rPr>
      </w:pPr>
      <w:r>
        <w:rPr>
          <w:rFonts w:ascii="ＭＳ 明朝" w:hAnsi="ＭＳ 明朝" w:hint="eastAsia"/>
          <w:szCs w:val="21"/>
        </w:rPr>
        <w:t xml:space="preserve">　　　</w:t>
      </w:r>
      <w:r w:rsidR="002B0F65">
        <w:rPr>
          <w:rFonts w:ascii="ＭＳ 明朝" w:hAnsi="ＭＳ 明朝" w:hint="eastAsia"/>
          <w:szCs w:val="21"/>
        </w:rPr>
        <w:t xml:space="preserve">　エ　</w:t>
      </w:r>
      <w:r w:rsidR="000B168E" w:rsidRPr="000B168E">
        <w:rPr>
          <w:rFonts w:ascii="ＭＳ 明朝" w:hAnsi="ＭＳ 明朝" w:hint="eastAsia"/>
          <w:szCs w:val="21"/>
        </w:rPr>
        <w:t>表紙を除き、１４ページ以内（７枚以内）とすること。</w:t>
      </w:r>
    </w:p>
    <w:p w14:paraId="5D8B764B" w14:textId="74181889" w:rsidR="000B168E" w:rsidRDefault="000B168E" w:rsidP="00813DC1">
      <w:pPr>
        <w:ind w:left="1365" w:hangingChars="650" w:hanging="1365"/>
        <w:rPr>
          <w:rFonts w:ascii="ＭＳ 明朝" w:hAnsi="ＭＳ 明朝"/>
          <w:szCs w:val="21"/>
        </w:rPr>
      </w:pPr>
      <w:r>
        <w:rPr>
          <w:rFonts w:ascii="ＭＳ 明朝" w:hAnsi="ＭＳ 明朝" w:hint="eastAsia"/>
          <w:szCs w:val="21"/>
        </w:rPr>
        <w:t xml:space="preserve">　　　</w:t>
      </w:r>
      <w:r w:rsidR="002B0F65">
        <w:rPr>
          <w:rFonts w:ascii="ＭＳ 明朝" w:hAnsi="ＭＳ 明朝" w:hint="eastAsia"/>
          <w:szCs w:val="21"/>
        </w:rPr>
        <w:t xml:space="preserve">　オ　</w:t>
      </w:r>
      <w:r w:rsidR="00770DEF" w:rsidRPr="00770DEF">
        <w:rPr>
          <w:rFonts w:ascii="ＭＳ 明朝" w:hAnsi="ＭＳ 明朝" w:hint="eastAsia"/>
          <w:szCs w:val="21"/>
        </w:rPr>
        <w:t>最小文字サイズは１０．５ポイント以上とする。</w:t>
      </w:r>
    </w:p>
    <w:p w14:paraId="67E68E32" w14:textId="77777777" w:rsidR="002B0F65" w:rsidRDefault="00770DEF" w:rsidP="002B0F65">
      <w:pPr>
        <w:ind w:left="1365" w:hangingChars="650" w:hanging="1365"/>
        <w:rPr>
          <w:rFonts w:ascii="ＭＳ 明朝" w:hAnsi="ＭＳ 明朝"/>
          <w:szCs w:val="21"/>
        </w:rPr>
      </w:pPr>
      <w:r>
        <w:rPr>
          <w:rFonts w:ascii="ＭＳ 明朝" w:hAnsi="ＭＳ 明朝" w:hint="eastAsia"/>
          <w:szCs w:val="21"/>
        </w:rPr>
        <w:t xml:space="preserve">　　　</w:t>
      </w:r>
      <w:r w:rsidR="002B0F65">
        <w:rPr>
          <w:rFonts w:ascii="ＭＳ 明朝" w:hAnsi="ＭＳ 明朝" w:hint="eastAsia"/>
          <w:szCs w:val="21"/>
        </w:rPr>
        <w:t xml:space="preserve">　カ　</w:t>
      </w:r>
      <w:r w:rsidR="006454D5" w:rsidRPr="006454D5">
        <w:rPr>
          <w:rFonts w:ascii="ＭＳ 明朝" w:hAnsi="ＭＳ 明朝" w:hint="eastAsia"/>
          <w:szCs w:val="21"/>
        </w:rPr>
        <w:t>特記仕様書に記載されている内容以外に、この業務の目的を達成するための有効な</w:t>
      </w:r>
    </w:p>
    <w:p w14:paraId="6BECB4CD" w14:textId="562F1933" w:rsidR="00770DEF" w:rsidRDefault="006454D5" w:rsidP="002B0F65">
      <w:pPr>
        <w:ind w:firstLineChars="600" w:firstLine="1260"/>
        <w:rPr>
          <w:rFonts w:ascii="ＭＳ 明朝" w:hAnsi="ＭＳ 明朝"/>
          <w:szCs w:val="21"/>
        </w:rPr>
      </w:pPr>
      <w:r w:rsidRPr="006454D5">
        <w:rPr>
          <w:rFonts w:ascii="ＭＳ 明朝" w:hAnsi="ＭＳ 明朝" w:hint="eastAsia"/>
          <w:szCs w:val="21"/>
        </w:rPr>
        <w:t>方法について、積極的に提案を行うこと。</w:t>
      </w:r>
    </w:p>
    <w:p w14:paraId="7BBE7D41" w14:textId="349BF3A7" w:rsidR="00D24DA4" w:rsidRPr="00D24DA4" w:rsidRDefault="002B0F65" w:rsidP="00D24DA4">
      <w:pPr>
        <w:ind w:leftChars="400" w:left="1365" w:hangingChars="250" w:hanging="525"/>
        <w:rPr>
          <w:rFonts w:ascii="ＭＳ 明朝" w:hAnsi="ＭＳ 明朝"/>
          <w:szCs w:val="21"/>
        </w:rPr>
      </w:pPr>
      <w:r>
        <w:rPr>
          <w:rFonts w:ascii="ＭＳ 明朝" w:hAnsi="ＭＳ 明朝" w:hint="eastAsia"/>
          <w:szCs w:val="21"/>
        </w:rPr>
        <w:t xml:space="preserve">キ　</w:t>
      </w:r>
      <w:r w:rsidR="00B324E6" w:rsidRPr="00B324E6">
        <w:rPr>
          <w:rFonts w:ascii="ＭＳ 明朝" w:hAnsi="ＭＳ 明朝" w:hint="eastAsia"/>
          <w:szCs w:val="21"/>
        </w:rPr>
        <w:t>別途費用が必要な企画提案は、認めない。</w:t>
      </w:r>
    </w:p>
    <w:p w14:paraId="116DA3A2" w14:textId="77777777" w:rsidR="00550B5E" w:rsidRPr="00550B5E" w:rsidRDefault="003F0C74" w:rsidP="00550B5E">
      <w:pPr>
        <w:ind w:left="1050" w:hangingChars="500" w:hanging="1050"/>
        <w:rPr>
          <w:rFonts w:ascii="ＭＳ 明朝" w:hAnsi="ＭＳ 明朝"/>
          <w:szCs w:val="21"/>
        </w:rPr>
      </w:pPr>
      <w:r w:rsidRPr="00D03248">
        <w:rPr>
          <w:rFonts w:ascii="ＭＳ 明朝" w:hAnsi="ＭＳ 明朝" w:hint="eastAsia"/>
          <w:szCs w:val="21"/>
        </w:rPr>
        <w:t xml:space="preserve">　　　</w:t>
      </w:r>
      <w:r w:rsidR="00550B5E" w:rsidRPr="00550B5E">
        <w:rPr>
          <w:rFonts w:ascii="ＭＳ 明朝" w:hAnsi="ＭＳ 明朝" w:hint="eastAsia"/>
          <w:szCs w:val="21"/>
        </w:rPr>
        <w:t>②見積書及び見積内訳書</w:t>
      </w:r>
      <w:bookmarkStart w:id="13" w:name="_Hlk198682258"/>
      <w:r w:rsidR="00550B5E" w:rsidRPr="00550B5E">
        <w:rPr>
          <w:rFonts w:ascii="ＭＳ 明朝" w:hAnsi="ＭＳ 明朝" w:hint="eastAsia"/>
          <w:szCs w:val="21"/>
        </w:rPr>
        <w:t>（任意様式）</w:t>
      </w:r>
      <w:bookmarkEnd w:id="13"/>
    </w:p>
    <w:p w14:paraId="362B2BB5" w14:textId="6F698F4C" w:rsidR="00550B5E" w:rsidRPr="00550B5E" w:rsidRDefault="00550B5E" w:rsidP="00550B5E">
      <w:pPr>
        <w:ind w:leftChars="400" w:left="1050" w:hangingChars="100" w:hanging="210"/>
        <w:rPr>
          <w:rFonts w:ascii="ＭＳ 明朝" w:hAnsi="ＭＳ 明朝"/>
          <w:szCs w:val="21"/>
        </w:rPr>
      </w:pPr>
      <w:r w:rsidRPr="00550B5E">
        <w:rPr>
          <w:rFonts w:ascii="ＭＳ 明朝" w:hAnsi="ＭＳ 明朝" w:hint="eastAsia"/>
          <w:szCs w:val="21"/>
        </w:rPr>
        <w:t>ア</w:t>
      </w:r>
      <w:r>
        <w:rPr>
          <w:rFonts w:ascii="ＭＳ 明朝" w:hAnsi="ＭＳ 明朝" w:hint="eastAsia"/>
          <w:szCs w:val="21"/>
        </w:rPr>
        <w:t xml:space="preserve">　</w:t>
      </w:r>
      <w:r w:rsidRPr="00550B5E">
        <w:rPr>
          <w:rFonts w:ascii="ＭＳ 明朝" w:hAnsi="ＭＳ 明朝" w:hint="eastAsia"/>
          <w:szCs w:val="21"/>
        </w:rPr>
        <w:t>提案金額は、「</w:t>
      </w:r>
      <w:r w:rsidR="00326F61">
        <w:rPr>
          <w:rFonts w:ascii="ＭＳ 明朝" w:hAnsi="ＭＳ 明朝" w:hint="eastAsia"/>
          <w:szCs w:val="21"/>
        </w:rPr>
        <w:t>３</w:t>
      </w:r>
      <w:r w:rsidRPr="00550B5E">
        <w:rPr>
          <w:rFonts w:ascii="ＭＳ 明朝" w:hAnsi="ＭＳ 明朝" w:hint="eastAsia"/>
          <w:szCs w:val="21"/>
        </w:rPr>
        <w:t>．</w:t>
      </w:r>
      <w:r w:rsidR="00326F61" w:rsidRPr="00326F61">
        <w:rPr>
          <w:rFonts w:ascii="ＭＳ 明朝" w:hAnsi="ＭＳ 明朝" w:hint="eastAsia"/>
          <w:szCs w:val="21"/>
        </w:rPr>
        <w:t>予算額（見積限度額）</w:t>
      </w:r>
      <w:r w:rsidRPr="00550B5E">
        <w:rPr>
          <w:rFonts w:ascii="ＭＳ 明朝" w:hAnsi="ＭＳ 明朝" w:hint="eastAsia"/>
          <w:szCs w:val="21"/>
        </w:rPr>
        <w:t>」に記載する額以下で提示すること。</w:t>
      </w:r>
    </w:p>
    <w:p w14:paraId="31389EE3" w14:textId="77777777" w:rsidR="00550B5E" w:rsidRPr="00550B5E" w:rsidRDefault="00550B5E" w:rsidP="00326F61">
      <w:pPr>
        <w:ind w:leftChars="600" w:left="1260"/>
        <w:rPr>
          <w:rFonts w:ascii="ＭＳ 明朝" w:hAnsi="ＭＳ 明朝"/>
          <w:szCs w:val="21"/>
        </w:rPr>
      </w:pPr>
      <w:r w:rsidRPr="00550B5E">
        <w:rPr>
          <w:rFonts w:ascii="ＭＳ 明朝" w:hAnsi="ＭＳ 明朝" w:hint="eastAsia"/>
          <w:szCs w:val="21"/>
        </w:rPr>
        <w:t>※参考資料として、見積書及び見積内訳書（任意様式）を添付すること。（審査の参考とする。）</w:t>
      </w:r>
    </w:p>
    <w:p w14:paraId="64344606" w14:textId="040E7179" w:rsidR="00550B5E" w:rsidRPr="00550B5E" w:rsidRDefault="00550B5E" w:rsidP="00D076C6">
      <w:pPr>
        <w:ind w:leftChars="400" w:left="1260" w:hangingChars="200" w:hanging="420"/>
        <w:rPr>
          <w:rFonts w:ascii="ＭＳ 明朝" w:hAnsi="ＭＳ 明朝"/>
          <w:szCs w:val="21"/>
        </w:rPr>
      </w:pPr>
      <w:r w:rsidRPr="00550B5E">
        <w:rPr>
          <w:rFonts w:ascii="ＭＳ 明朝" w:hAnsi="ＭＳ 明朝" w:hint="eastAsia"/>
          <w:szCs w:val="21"/>
        </w:rPr>
        <w:t>イ</w:t>
      </w:r>
      <w:r w:rsidR="00326F61">
        <w:rPr>
          <w:rFonts w:ascii="ＭＳ 明朝" w:hAnsi="ＭＳ 明朝" w:hint="eastAsia"/>
          <w:szCs w:val="21"/>
        </w:rPr>
        <w:t xml:space="preserve">　</w:t>
      </w:r>
      <w:r w:rsidRPr="00550B5E">
        <w:rPr>
          <w:rFonts w:ascii="ＭＳ 明朝" w:hAnsi="ＭＳ 明朝" w:hint="eastAsia"/>
          <w:szCs w:val="21"/>
        </w:rPr>
        <w:t>見積書は、Ａ４版で作成すること。また、見積書の宛名は、「栗東市長」とし、会社印、代表者印を押印のこと。</w:t>
      </w:r>
    </w:p>
    <w:p w14:paraId="446F5309" w14:textId="22DD7248" w:rsidR="00550B5E" w:rsidRPr="00550B5E" w:rsidRDefault="00550B5E" w:rsidP="00D076C6">
      <w:pPr>
        <w:ind w:leftChars="400" w:left="1260" w:hangingChars="200" w:hanging="420"/>
        <w:rPr>
          <w:rFonts w:ascii="ＭＳ 明朝" w:hAnsi="ＭＳ 明朝"/>
          <w:szCs w:val="21"/>
        </w:rPr>
      </w:pPr>
      <w:r w:rsidRPr="00550B5E">
        <w:rPr>
          <w:rFonts w:ascii="ＭＳ 明朝" w:hAnsi="ＭＳ 明朝" w:hint="eastAsia"/>
          <w:szCs w:val="21"/>
        </w:rPr>
        <w:t>ウ</w:t>
      </w:r>
      <w:r w:rsidR="00D076C6">
        <w:rPr>
          <w:rFonts w:ascii="ＭＳ 明朝" w:hAnsi="ＭＳ 明朝" w:hint="eastAsia"/>
          <w:szCs w:val="21"/>
        </w:rPr>
        <w:t xml:space="preserve">　</w:t>
      </w:r>
      <w:r w:rsidRPr="00550B5E">
        <w:rPr>
          <w:rFonts w:ascii="ＭＳ 明朝" w:hAnsi="ＭＳ 明朝" w:hint="eastAsia"/>
          <w:szCs w:val="21"/>
        </w:rPr>
        <w:t>見積書には、金額（消費税及び地方消費税を含む。）及び積算内訳（項目ごとの金額）を記載すること。</w:t>
      </w:r>
    </w:p>
    <w:p w14:paraId="7DD14799" w14:textId="6F21F371" w:rsidR="00550B5E" w:rsidRPr="00550B5E" w:rsidRDefault="00550B5E" w:rsidP="00D076C6">
      <w:pPr>
        <w:ind w:leftChars="400" w:left="1260" w:hangingChars="200" w:hanging="420"/>
        <w:rPr>
          <w:rFonts w:ascii="ＭＳ 明朝" w:hAnsi="ＭＳ 明朝"/>
          <w:szCs w:val="21"/>
        </w:rPr>
      </w:pPr>
      <w:r w:rsidRPr="00550B5E">
        <w:rPr>
          <w:rFonts w:ascii="ＭＳ 明朝" w:hAnsi="ＭＳ 明朝" w:hint="eastAsia"/>
          <w:szCs w:val="21"/>
        </w:rPr>
        <w:t>エ</w:t>
      </w:r>
      <w:r w:rsidR="00D076C6">
        <w:rPr>
          <w:rFonts w:ascii="ＭＳ 明朝" w:hAnsi="ＭＳ 明朝" w:hint="eastAsia"/>
          <w:szCs w:val="21"/>
        </w:rPr>
        <w:t xml:space="preserve">　</w:t>
      </w:r>
      <w:r w:rsidRPr="00550B5E">
        <w:rPr>
          <w:rFonts w:ascii="ＭＳ 明朝" w:hAnsi="ＭＳ 明朝" w:hint="eastAsia"/>
          <w:szCs w:val="21"/>
        </w:rPr>
        <w:t>契約額は、原則として見積額によるものとするが、特定した事業者との協議による業務内容の変更、業務量の増減等に伴い、改めて見積書の提出を依頼する場合がある。</w:t>
      </w:r>
    </w:p>
    <w:p w14:paraId="0C477E0D" w14:textId="52509ECC" w:rsidR="003F0C74" w:rsidRPr="00D03248" w:rsidRDefault="00550B5E" w:rsidP="00D076C6">
      <w:pPr>
        <w:ind w:leftChars="400" w:left="1260" w:hangingChars="200" w:hanging="420"/>
        <w:rPr>
          <w:rFonts w:ascii="ＭＳ 明朝" w:hAnsi="ＭＳ 明朝"/>
          <w:szCs w:val="21"/>
          <w:highlight w:val="yellow"/>
        </w:rPr>
      </w:pPr>
      <w:r w:rsidRPr="00550B5E">
        <w:rPr>
          <w:rFonts w:ascii="ＭＳ 明朝" w:hAnsi="ＭＳ 明朝" w:hint="eastAsia"/>
          <w:szCs w:val="21"/>
        </w:rPr>
        <w:t>オ</w:t>
      </w:r>
      <w:r w:rsidR="00D076C6">
        <w:rPr>
          <w:rFonts w:ascii="ＭＳ 明朝" w:hAnsi="ＭＳ 明朝" w:hint="eastAsia"/>
          <w:szCs w:val="21"/>
        </w:rPr>
        <w:t xml:space="preserve">　</w:t>
      </w:r>
      <w:r w:rsidRPr="00550B5E">
        <w:rPr>
          <w:rFonts w:ascii="ＭＳ 明朝" w:hAnsi="ＭＳ 明朝" w:hint="eastAsia"/>
          <w:szCs w:val="21"/>
        </w:rPr>
        <w:t>見積書の記載金額と企画提案書の記載金額に相違がある場合は、見積書の記載金額をもって所要経費とすることを基本とする。</w:t>
      </w:r>
    </w:p>
    <w:p w14:paraId="5803B3DB" w14:textId="2117AC8E" w:rsidR="00D03248" w:rsidRDefault="00D03248" w:rsidP="00D03248">
      <w:pPr>
        <w:rPr>
          <w:rFonts w:ascii="ＭＳ 明朝" w:hAnsi="ＭＳ 明朝"/>
          <w:szCs w:val="21"/>
        </w:rPr>
      </w:pPr>
    </w:p>
    <w:p w14:paraId="0B2899D9" w14:textId="58A0D06F" w:rsidR="00D03248" w:rsidRDefault="00D03248" w:rsidP="00D03248">
      <w:pPr>
        <w:rPr>
          <w:rFonts w:ascii="ＭＳ 明朝" w:hAnsi="ＭＳ 明朝"/>
          <w:szCs w:val="21"/>
        </w:rPr>
      </w:pPr>
      <w:r>
        <w:rPr>
          <w:rFonts w:ascii="ＭＳ 明朝" w:hAnsi="ＭＳ 明朝" w:hint="eastAsia"/>
          <w:szCs w:val="21"/>
        </w:rPr>
        <w:t xml:space="preserve">　</w:t>
      </w:r>
      <w:r w:rsidR="008545DB">
        <w:rPr>
          <w:rFonts w:ascii="ＭＳ 明朝" w:hAnsi="ＭＳ 明朝" w:hint="eastAsia"/>
          <w:szCs w:val="21"/>
        </w:rPr>
        <w:t>（２）</w:t>
      </w:r>
      <w:r w:rsidR="00813DC1" w:rsidRPr="00D03248">
        <w:rPr>
          <w:rFonts w:ascii="ＭＳ 明朝" w:hAnsi="ＭＳ 明朝" w:hint="eastAsia"/>
          <w:szCs w:val="21"/>
        </w:rPr>
        <w:t>提出期限</w:t>
      </w:r>
    </w:p>
    <w:p w14:paraId="1CFA7E9A" w14:textId="60C964FA" w:rsidR="00813DC1" w:rsidRPr="006B2AC6" w:rsidRDefault="00813DC1" w:rsidP="00D03248">
      <w:pPr>
        <w:rPr>
          <w:rFonts w:ascii="ＭＳ 明朝" w:hAnsi="ＭＳ 明朝"/>
          <w:szCs w:val="21"/>
        </w:rPr>
      </w:pPr>
      <w:r w:rsidRPr="00D03248">
        <w:rPr>
          <w:rFonts w:ascii="ＭＳ 明朝" w:hAnsi="ＭＳ 明朝" w:hint="eastAsia"/>
          <w:szCs w:val="21"/>
        </w:rPr>
        <w:t xml:space="preserve">　　</w:t>
      </w:r>
      <w:r w:rsidR="00D03248">
        <w:rPr>
          <w:rFonts w:ascii="ＭＳ 明朝" w:hAnsi="ＭＳ 明朝" w:hint="eastAsia"/>
          <w:szCs w:val="21"/>
        </w:rPr>
        <w:t xml:space="preserve">　令和７</w:t>
      </w:r>
      <w:r w:rsidR="00D03248" w:rsidRPr="006B2AC6">
        <w:rPr>
          <w:rFonts w:ascii="ＭＳ 明朝" w:hAnsi="ＭＳ 明朝" w:hint="eastAsia"/>
          <w:szCs w:val="21"/>
        </w:rPr>
        <w:t>年</w:t>
      </w:r>
      <w:r w:rsidR="003B130D" w:rsidRPr="006B2AC6">
        <w:rPr>
          <w:rFonts w:ascii="ＭＳ 明朝" w:hAnsi="ＭＳ 明朝" w:hint="eastAsia"/>
          <w:szCs w:val="21"/>
        </w:rPr>
        <w:t>６</w:t>
      </w:r>
      <w:r w:rsidRPr="006B2AC6">
        <w:rPr>
          <w:rFonts w:ascii="ＭＳ 明朝" w:hAnsi="ＭＳ 明朝" w:hint="eastAsia"/>
          <w:szCs w:val="21"/>
        </w:rPr>
        <w:t>月</w:t>
      </w:r>
      <w:r w:rsidR="003B130D" w:rsidRPr="006B2AC6">
        <w:rPr>
          <w:rFonts w:ascii="ＭＳ 明朝" w:hAnsi="ＭＳ 明朝" w:hint="eastAsia"/>
          <w:szCs w:val="21"/>
        </w:rPr>
        <w:t>２７</w:t>
      </w:r>
      <w:r w:rsidRPr="006B2AC6">
        <w:rPr>
          <w:rFonts w:ascii="ＭＳ 明朝" w:hAnsi="ＭＳ 明朝" w:hint="eastAsia"/>
          <w:szCs w:val="21"/>
        </w:rPr>
        <w:t>日（</w:t>
      </w:r>
      <w:r w:rsidR="00D03248" w:rsidRPr="006B2AC6">
        <w:rPr>
          <w:rFonts w:ascii="ＭＳ 明朝" w:hAnsi="ＭＳ 明朝" w:hint="eastAsia"/>
          <w:szCs w:val="21"/>
        </w:rPr>
        <w:t>金</w:t>
      </w:r>
      <w:r w:rsidRPr="006B2AC6">
        <w:rPr>
          <w:rFonts w:ascii="ＭＳ 明朝" w:hAnsi="ＭＳ 明朝" w:hint="eastAsia"/>
          <w:szCs w:val="21"/>
        </w:rPr>
        <w:t>）</w:t>
      </w:r>
      <w:r w:rsidR="00D03248" w:rsidRPr="006B2AC6">
        <w:rPr>
          <w:rFonts w:ascii="ＭＳ 明朝" w:hAnsi="ＭＳ 明朝" w:hint="eastAsia"/>
          <w:szCs w:val="21"/>
        </w:rPr>
        <w:t>１６</w:t>
      </w:r>
      <w:r w:rsidRPr="006B2AC6">
        <w:rPr>
          <w:rFonts w:ascii="ＭＳ 明朝" w:hAnsi="ＭＳ 明朝" w:hint="eastAsia"/>
          <w:szCs w:val="21"/>
        </w:rPr>
        <w:t>時まで</w:t>
      </w:r>
      <w:r w:rsidR="00D03248" w:rsidRPr="006B2AC6">
        <w:rPr>
          <w:rFonts w:ascii="ＭＳ 明朝" w:hAnsi="ＭＳ 明朝" w:hint="eastAsia"/>
          <w:szCs w:val="21"/>
        </w:rPr>
        <w:t>（土日祝日を除く。）</w:t>
      </w:r>
    </w:p>
    <w:p w14:paraId="4F677D2D" w14:textId="77777777" w:rsidR="00D03248" w:rsidRPr="006B2AC6" w:rsidRDefault="00D03248" w:rsidP="00D03248">
      <w:pPr>
        <w:rPr>
          <w:rFonts w:ascii="ＭＳ 明朝" w:hAnsi="ＭＳ 明朝"/>
          <w:szCs w:val="21"/>
        </w:rPr>
      </w:pPr>
    </w:p>
    <w:p w14:paraId="04247AB8" w14:textId="0FE93018" w:rsidR="00D03248" w:rsidRPr="006B2AC6" w:rsidRDefault="00813DC1" w:rsidP="00813DC1">
      <w:pPr>
        <w:rPr>
          <w:rFonts w:ascii="ＭＳ 明朝" w:hAnsi="ＭＳ 明朝"/>
          <w:szCs w:val="21"/>
        </w:rPr>
      </w:pPr>
      <w:r w:rsidRPr="006B2AC6">
        <w:rPr>
          <w:rFonts w:ascii="ＭＳ 明朝" w:hAnsi="ＭＳ 明朝" w:hint="eastAsia"/>
          <w:szCs w:val="21"/>
        </w:rPr>
        <w:t xml:space="preserve">　</w:t>
      </w:r>
      <w:r w:rsidR="008545DB" w:rsidRPr="006B2AC6">
        <w:rPr>
          <w:rFonts w:ascii="ＭＳ 明朝" w:hAnsi="ＭＳ 明朝" w:hint="eastAsia"/>
          <w:szCs w:val="21"/>
        </w:rPr>
        <w:t>（３）</w:t>
      </w:r>
      <w:r w:rsidRPr="006B2AC6">
        <w:rPr>
          <w:rFonts w:ascii="ＭＳ 明朝" w:hAnsi="ＭＳ 明朝" w:hint="eastAsia"/>
          <w:spacing w:val="52"/>
          <w:kern w:val="0"/>
          <w:szCs w:val="21"/>
          <w:fitText w:val="840" w:id="-710723584"/>
        </w:rPr>
        <w:t>提出</w:t>
      </w:r>
      <w:r w:rsidRPr="006B2AC6">
        <w:rPr>
          <w:rFonts w:ascii="ＭＳ 明朝" w:hAnsi="ＭＳ 明朝" w:hint="eastAsia"/>
          <w:spacing w:val="1"/>
          <w:kern w:val="0"/>
          <w:szCs w:val="21"/>
          <w:fitText w:val="840" w:id="-710723584"/>
        </w:rPr>
        <w:t>先</w:t>
      </w:r>
    </w:p>
    <w:p w14:paraId="50D7931D" w14:textId="33F51D99" w:rsidR="00813DC1" w:rsidRPr="006B2AC6" w:rsidRDefault="00813DC1" w:rsidP="00813DC1">
      <w:pPr>
        <w:rPr>
          <w:rFonts w:ascii="ＭＳ 明朝" w:hAnsi="ＭＳ 明朝"/>
          <w:szCs w:val="21"/>
        </w:rPr>
      </w:pPr>
      <w:r w:rsidRPr="006B2AC6">
        <w:rPr>
          <w:rFonts w:ascii="ＭＳ 明朝" w:hAnsi="ＭＳ 明朝" w:hint="eastAsia"/>
          <w:szCs w:val="21"/>
        </w:rPr>
        <w:t xml:space="preserve">　</w:t>
      </w:r>
      <w:r w:rsidR="00D03248" w:rsidRPr="006B2AC6">
        <w:rPr>
          <w:rFonts w:ascii="ＭＳ 明朝" w:hAnsi="ＭＳ 明朝" w:hint="eastAsia"/>
          <w:szCs w:val="21"/>
        </w:rPr>
        <w:t xml:space="preserve">　</w:t>
      </w:r>
      <w:r w:rsidRPr="006B2AC6">
        <w:rPr>
          <w:rFonts w:ascii="ＭＳ 明朝" w:hAnsi="ＭＳ 明朝" w:hint="eastAsia"/>
          <w:szCs w:val="21"/>
        </w:rPr>
        <w:t xml:space="preserve">　栗東市</w:t>
      </w:r>
      <w:r w:rsidR="00D03248" w:rsidRPr="006B2AC6">
        <w:rPr>
          <w:rFonts w:ascii="ＭＳ 明朝" w:hAnsi="ＭＳ 明朝" w:hint="eastAsia"/>
          <w:szCs w:val="21"/>
        </w:rPr>
        <w:t>都市整備部</w:t>
      </w:r>
      <w:r w:rsidR="00751CFC" w:rsidRPr="006B2AC6">
        <w:rPr>
          <w:rFonts w:ascii="ＭＳ 明朝" w:hAnsi="ＭＳ 明朝" w:hint="eastAsia"/>
          <w:szCs w:val="21"/>
        </w:rPr>
        <w:t xml:space="preserve">　</w:t>
      </w:r>
      <w:r w:rsidR="00D03248" w:rsidRPr="006B2AC6">
        <w:rPr>
          <w:rFonts w:ascii="ＭＳ 明朝" w:hAnsi="ＭＳ 明朝" w:hint="eastAsia"/>
          <w:szCs w:val="21"/>
        </w:rPr>
        <w:t>都市計画</w:t>
      </w:r>
      <w:r w:rsidRPr="006B2AC6">
        <w:rPr>
          <w:rFonts w:ascii="ＭＳ 明朝" w:hAnsi="ＭＳ 明朝" w:hint="eastAsia"/>
          <w:szCs w:val="21"/>
        </w:rPr>
        <w:t>課</w:t>
      </w:r>
      <w:r w:rsidR="003B130D" w:rsidRPr="006B2AC6">
        <w:rPr>
          <w:rFonts w:ascii="ＭＳ 明朝" w:hAnsi="ＭＳ 明朝" w:hint="eastAsia"/>
          <w:szCs w:val="21"/>
        </w:rPr>
        <w:t xml:space="preserve">　</w:t>
      </w:r>
      <w:r w:rsidR="000C5707" w:rsidRPr="006B2AC6">
        <w:rPr>
          <w:rFonts w:ascii="ＭＳ 明朝" w:hAnsi="ＭＳ 明朝" w:hint="eastAsia"/>
          <w:szCs w:val="21"/>
        </w:rPr>
        <w:t>計画</w:t>
      </w:r>
      <w:r w:rsidR="00D03248" w:rsidRPr="006B2AC6">
        <w:rPr>
          <w:rFonts w:ascii="ＭＳ 明朝" w:hAnsi="ＭＳ 明朝" w:hint="eastAsia"/>
          <w:szCs w:val="21"/>
        </w:rPr>
        <w:t>・景観</w:t>
      </w:r>
      <w:r w:rsidRPr="006B2AC6">
        <w:rPr>
          <w:rFonts w:ascii="ＭＳ 明朝" w:hAnsi="ＭＳ 明朝" w:hint="eastAsia"/>
          <w:szCs w:val="21"/>
        </w:rPr>
        <w:t>係</w:t>
      </w:r>
    </w:p>
    <w:p w14:paraId="503C2DF1" w14:textId="77777777" w:rsidR="008545DB" w:rsidRPr="006B2AC6" w:rsidRDefault="008545DB" w:rsidP="00B66ED3">
      <w:pPr>
        <w:ind w:left="1365" w:hangingChars="650" w:hanging="1365"/>
        <w:rPr>
          <w:rFonts w:ascii="ＭＳ 明朝" w:hAnsi="ＭＳ 明朝"/>
          <w:szCs w:val="21"/>
        </w:rPr>
      </w:pPr>
    </w:p>
    <w:p w14:paraId="287DC009" w14:textId="3DA7F9FC" w:rsidR="00B66ED3" w:rsidRPr="006B2AC6" w:rsidRDefault="00813DC1" w:rsidP="00B66ED3">
      <w:pPr>
        <w:ind w:left="1365" w:hangingChars="650" w:hanging="1365"/>
        <w:rPr>
          <w:rFonts w:ascii="ＭＳ 明朝" w:hAnsi="ＭＳ 明朝"/>
          <w:szCs w:val="21"/>
        </w:rPr>
      </w:pPr>
      <w:r w:rsidRPr="006B2AC6">
        <w:rPr>
          <w:rFonts w:ascii="ＭＳ 明朝" w:hAnsi="ＭＳ 明朝" w:hint="eastAsia"/>
          <w:szCs w:val="21"/>
        </w:rPr>
        <w:t xml:space="preserve">　</w:t>
      </w:r>
      <w:r w:rsidR="008545DB" w:rsidRPr="006B2AC6">
        <w:rPr>
          <w:rFonts w:ascii="ＭＳ 明朝" w:hAnsi="ＭＳ 明朝" w:hint="eastAsia"/>
          <w:szCs w:val="21"/>
        </w:rPr>
        <w:t>（４）</w:t>
      </w:r>
      <w:r w:rsidR="00B66ED3" w:rsidRPr="006B2AC6">
        <w:rPr>
          <w:rFonts w:ascii="ＭＳ 明朝" w:hAnsi="ＭＳ 明朝" w:hint="eastAsia"/>
          <w:szCs w:val="21"/>
        </w:rPr>
        <w:t>提出方法</w:t>
      </w:r>
      <w:r w:rsidR="00BA1A00">
        <w:rPr>
          <w:rFonts w:ascii="ＭＳ 明朝" w:hAnsi="ＭＳ 明朝" w:hint="eastAsia"/>
          <w:szCs w:val="21"/>
        </w:rPr>
        <w:t>・</w:t>
      </w:r>
      <w:r w:rsidR="00BA1A00" w:rsidRPr="006B2AC6">
        <w:rPr>
          <w:rFonts w:ascii="ＭＳ 明朝" w:hAnsi="ＭＳ 明朝" w:hint="eastAsia"/>
          <w:szCs w:val="21"/>
        </w:rPr>
        <w:t>提出部数</w:t>
      </w:r>
    </w:p>
    <w:p w14:paraId="7D803FB8" w14:textId="29D06F63" w:rsidR="003F0C74" w:rsidRDefault="00D03248" w:rsidP="00D03248">
      <w:pPr>
        <w:ind w:left="420" w:hangingChars="200" w:hanging="420"/>
        <w:rPr>
          <w:rFonts w:ascii="ＭＳ 明朝" w:hAnsi="ＭＳ 明朝"/>
          <w:szCs w:val="21"/>
        </w:rPr>
      </w:pPr>
      <w:r w:rsidRPr="006B2AC6">
        <w:rPr>
          <w:rFonts w:ascii="ＭＳ 明朝" w:hAnsi="ＭＳ 明朝" w:hint="eastAsia"/>
          <w:szCs w:val="21"/>
        </w:rPr>
        <w:t xml:space="preserve">　　　</w:t>
      </w:r>
      <w:r w:rsidR="00B66ED3" w:rsidRPr="006B2AC6">
        <w:rPr>
          <w:rFonts w:ascii="ＭＳ 明朝" w:hAnsi="ＭＳ 明朝" w:hint="eastAsia"/>
          <w:szCs w:val="21"/>
        </w:rPr>
        <w:t>持参又は郵送にて提出すること。なお、郵送の場合は、郵送されたことが証明できる方法によることとし、提出期限までに到着したものに限り受け付ける。</w:t>
      </w:r>
      <w:r w:rsidR="003F0C74" w:rsidRPr="006B2AC6">
        <w:rPr>
          <w:rFonts w:ascii="ＭＳ 明朝" w:hAnsi="ＭＳ 明朝" w:hint="eastAsia"/>
          <w:szCs w:val="21"/>
        </w:rPr>
        <w:t>郵便事故等により申請書類等が到着しなかったことによる異議申し立ては受け付けない。</w:t>
      </w:r>
    </w:p>
    <w:p w14:paraId="65CDCBBB" w14:textId="39901B6B" w:rsidR="00D03248" w:rsidRPr="0077661A" w:rsidRDefault="00D03248" w:rsidP="00BA1A00">
      <w:pPr>
        <w:ind w:firstLineChars="300" w:firstLine="630"/>
        <w:rPr>
          <w:rFonts w:ascii="ＭＳ 明朝" w:hAnsi="ＭＳ 明朝"/>
          <w:szCs w:val="21"/>
        </w:rPr>
      </w:pPr>
      <w:r w:rsidRPr="006B2AC6">
        <w:rPr>
          <w:rFonts w:ascii="ＭＳ 明朝" w:hAnsi="ＭＳ 明朝" w:hint="eastAsia"/>
          <w:szCs w:val="21"/>
        </w:rPr>
        <w:t>上記</w:t>
      </w:r>
      <w:r w:rsidR="00430F77" w:rsidRPr="006B2AC6">
        <w:rPr>
          <w:rFonts w:ascii="ＭＳ 明朝" w:hAnsi="ＭＳ 明朝" w:hint="eastAsia"/>
          <w:szCs w:val="21"/>
        </w:rPr>
        <w:t>（１）①、②</w:t>
      </w:r>
      <w:r w:rsidRPr="006B2AC6">
        <w:rPr>
          <w:rFonts w:ascii="ＭＳ 明朝" w:hAnsi="ＭＳ 明朝" w:hint="eastAsia"/>
          <w:szCs w:val="21"/>
        </w:rPr>
        <w:t>を１冊のファイルに閉じ、</w:t>
      </w:r>
      <w:r w:rsidR="0046464F" w:rsidRPr="006B2AC6">
        <w:rPr>
          <w:rFonts w:ascii="ＭＳ 明朝" w:hAnsi="ＭＳ 明朝" w:hint="eastAsia"/>
          <w:szCs w:val="21"/>
        </w:rPr>
        <w:t>１０</w:t>
      </w:r>
      <w:r w:rsidRPr="006B2AC6">
        <w:rPr>
          <w:rFonts w:ascii="ＭＳ 明朝" w:hAnsi="ＭＳ 明朝" w:hint="eastAsia"/>
          <w:szCs w:val="21"/>
        </w:rPr>
        <w:t>部提出</w:t>
      </w:r>
      <w:r>
        <w:rPr>
          <w:rFonts w:ascii="ＭＳ 明朝" w:hAnsi="ＭＳ 明朝" w:hint="eastAsia"/>
          <w:szCs w:val="21"/>
        </w:rPr>
        <w:t>すること。</w:t>
      </w:r>
    </w:p>
    <w:p w14:paraId="5523D820" w14:textId="77777777" w:rsidR="006E3636" w:rsidRDefault="006E3636" w:rsidP="00725A08">
      <w:pPr>
        <w:rPr>
          <w:rFonts w:ascii="ＭＳ 明朝" w:hAnsi="ＭＳ 明朝"/>
          <w:szCs w:val="21"/>
        </w:rPr>
      </w:pPr>
    </w:p>
    <w:p w14:paraId="38E98BC5" w14:textId="1D35147C" w:rsidR="00C4145A" w:rsidRDefault="00C4145A" w:rsidP="003F0C74">
      <w:pPr>
        <w:ind w:left="735" w:hangingChars="350" w:hanging="735"/>
        <w:rPr>
          <w:rFonts w:ascii="ＭＳ 明朝" w:hAnsi="ＭＳ 明朝"/>
          <w:szCs w:val="21"/>
        </w:rPr>
      </w:pPr>
      <w:r>
        <w:rPr>
          <w:rFonts w:ascii="ＭＳ 明朝" w:hAnsi="ＭＳ 明朝" w:hint="eastAsia"/>
          <w:szCs w:val="21"/>
        </w:rPr>
        <w:t>１</w:t>
      </w:r>
      <w:r w:rsidR="006E3636">
        <w:rPr>
          <w:rFonts w:ascii="ＭＳ 明朝" w:hAnsi="ＭＳ 明朝" w:hint="eastAsia"/>
          <w:szCs w:val="21"/>
        </w:rPr>
        <w:t>０</w:t>
      </w:r>
      <w:r>
        <w:rPr>
          <w:rFonts w:ascii="ＭＳ 明朝" w:hAnsi="ＭＳ 明朝" w:hint="eastAsia"/>
          <w:szCs w:val="21"/>
        </w:rPr>
        <w:t>．審査方法</w:t>
      </w:r>
      <w:r w:rsidR="00733A15">
        <w:rPr>
          <w:rFonts w:ascii="ＭＳ 明朝" w:hAnsi="ＭＳ 明朝" w:hint="eastAsia"/>
          <w:szCs w:val="21"/>
        </w:rPr>
        <w:t>等</w:t>
      </w:r>
    </w:p>
    <w:p w14:paraId="7B97ABE6" w14:textId="3AAF10CE" w:rsidR="00630C7C" w:rsidRDefault="00C4145A" w:rsidP="00733A15">
      <w:pPr>
        <w:ind w:left="420" w:hangingChars="200" w:hanging="420"/>
        <w:rPr>
          <w:rFonts w:ascii="ＭＳ 明朝" w:hAnsi="ＭＳ 明朝"/>
          <w:szCs w:val="21"/>
        </w:rPr>
      </w:pPr>
      <w:r>
        <w:rPr>
          <w:rFonts w:ascii="ＭＳ 明朝" w:hAnsi="ＭＳ 明朝" w:hint="eastAsia"/>
          <w:szCs w:val="21"/>
        </w:rPr>
        <w:t xml:space="preserve">　　</w:t>
      </w:r>
      <w:r w:rsidR="008545DB">
        <w:rPr>
          <w:rFonts w:ascii="ＭＳ 明朝" w:hAnsi="ＭＳ 明朝" w:hint="eastAsia"/>
          <w:szCs w:val="21"/>
        </w:rPr>
        <w:t xml:space="preserve">　</w:t>
      </w:r>
      <w:r>
        <w:rPr>
          <w:rFonts w:ascii="ＭＳ 明朝" w:hAnsi="ＭＳ 明朝" w:hint="eastAsia"/>
          <w:szCs w:val="21"/>
        </w:rPr>
        <w:t>本要領及び仕様書等に基づき提出された企画提案書類</w:t>
      </w:r>
      <w:r w:rsidR="004F6722">
        <w:rPr>
          <w:rFonts w:ascii="ＭＳ 明朝" w:hAnsi="ＭＳ 明朝" w:hint="eastAsia"/>
          <w:szCs w:val="21"/>
        </w:rPr>
        <w:t>等</w:t>
      </w:r>
      <w:r>
        <w:rPr>
          <w:rFonts w:ascii="ＭＳ 明朝" w:hAnsi="ＭＳ 明朝" w:hint="eastAsia"/>
          <w:szCs w:val="21"/>
        </w:rPr>
        <w:t>の内容について、</w:t>
      </w:r>
      <w:r w:rsidR="00733A15" w:rsidRPr="00733A15">
        <w:rPr>
          <w:rFonts w:ascii="ＭＳ 明朝" w:hAnsi="ＭＳ 明朝" w:hint="eastAsia"/>
          <w:szCs w:val="21"/>
        </w:rPr>
        <w:t>第四次栗東市都市計画マスタープラン及び栗東駅周辺まちづくり基本方針の見直し策定委託業務</w:t>
      </w:r>
      <w:r w:rsidRPr="00752D69">
        <w:rPr>
          <w:rFonts w:ascii="ＭＳ 明朝" w:hAnsi="ＭＳ 明朝" w:hint="eastAsia"/>
          <w:szCs w:val="21"/>
        </w:rPr>
        <w:t>に係るプロポーザル審査委員会</w:t>
      </w:r>
      <w:r>
        <w:rPr>
          <w:rFonts w:ascii="ＭＳ 明朝" w:hAnsi="ＭＳ 明朝" w:hint="eastAsia"/>
          <w:szCs w:val="21"/>
        </w:rPr>
        <w:t>（以下「審査委員会」という。）による審査を行う。</w:t>
      </w:r>
    </w:p>
    <w:p w14:paraId="4A00C4CB" w14:textId="77777777" w:rsidR="00733A15" w:rsidRPr="00733A15" w:rsidRDefault="00733A15" w:rsidP="00733A15">
      <w:pPr>
        <w:ind w:left="420" w:hangingChars="200" w:hanging="420"/>
        <w:rPr>
          <w:rFonts w:ascii="ＭＳ 明朝" w:hAnsi="ＭＳ 明朝"/>
          <w:szCs w:val="21"/>
        </w:rPr>
      </w:pPr>
    </w:p>
    <w:p w14:paraId="04AA9A22" w14:textId="04D7668F" w:rsidR="00630C7C" w:rsidRPr="00E942F2" w:rsidRDefault="00630C7C" w:rsidP="00630C7C">
      <w:pPr>
        <w:ind w:firstLineChars="200" w:firstLine="420"/>
        <w:jc w:val="left"/>
        <w:rPr>
          <w:rFonts w:asciiTheme="minorEastAsia" w:hAnsiTheme="minorEastAsia"/>
          <w:kern w:val="0"/>
          <w:szCs w:val="21"/>
        </w:rPr>
      </w:pPr>
      <w:r>
        <w:rPr>
          <w:rFonts w:asciiTheme="minorEastAsia" w:hAnsiTheme="minorEastAsia" w:hint="eastAsia"/>
          <w:kern w:val="0"/>
          <w:szCs w:val="21"/>
        </w:rPr>
        <w:t>（１）</w:t>
      </w:r>
      <w:r w:rsidRPr="00E942F2">
        <w:rPr>
          <w:rFonts w:asciiTheme="minorEastAsia" w:hAnsiTheme="minorEastAsia" w:hint="eastAsia"/>
          <w:kern w:val="0"/>
          <w:szCs w:val="21"/>
        </w:rPr>
        <w:t>一次審査（書類審査）</w:t>
      </w:r>
    </w:p>
    <w:p w14:paraId="1FE7BC55" w14:textId="77777777" w:rsidR="00630C7C" w:rsidRPr="00E942F2" w:rsidRDefault="00630C7C" w:rsidP="00630C7C">
      <w:pPr>
        <w:ind w:leftChars="200" w:left="420" w:firstLineChars="100" w:firstLine="210"/>
        <w:jc w:val="left"/>
        <w:rPr>
          <w:rFonts w:asciiTheme="minorEastAsia" w:hAnsiTheme="minorEastAsia"/>
          <w:kern w:val="0"/>
          <w:szCs w:val="21"/>
        </w:rPr>
      </w:pPr>
      <w:r w:rsidRPr="00E942F2">
        <w:rPr>
          <w:rFonts w:asciiTheme="minorEastAsia" w:hAnsiTheme="minorEastAsia" w:hint="eastAsia"/>
          <w:kern w:val="0"/>
          <w:szCs w:val="21"/>
        </w:rPr>
        <w:t>参加表明書等の提出があった者に対し、書類審査を行う。</w:t>
      </w:r>
    </w:p>
    <w:p w14:paraId="1830C247" w14:textId="74316375" w:rsidR="00630C7C" w:rsidRPr="00BA1A00" w:rsidRDefault="00BA1A00" w:rsidP="00BA1A00">
      <w:pPr>
        <w:ind w:firstLineChars="350" w:firstLine="735"/>
        <w:jc w:val="left"/>
        <w:rPr>
          <w:rFonts w:asciiTheme="minorEastAsia" w:hAnsiTheme="minorEastAsia"/>
          <w:szCs w:val="21"/>
        </w:rPr>
      </w:pPr>
      <w:r>
        <w:rPr>
          <w:rFonts w:asciiTheme="minorEastAsia" w:hAnsiTheme="minorEastAsia" w:hint="eastAsia"/>
          <w:szCs w:val="21"/>
        </w:rPr>
        <w:t>①</w:t>
      </w:r>
      <w:r w:rsidR="00630C7C" w:rsidRPr="00BA1A00">
        <w:rPr>
          <w:rFonts w:asciiTheme="minorEastAsia" w:hAnsiTheme="minorEastAsia" w:hint="eastAsia"/>
          <w:szCs w:val="21"/>
        </w:rPr>
        <w:t>実施日時</w:t>
      </w:r>
    </w:p>
    <w:p w14:paraId="2199D684" w14:textId="56C16846" w:rsidR="00630C7C" w:rsidRPr="00E942F2" w:rsidRDefault="00630C7C" w:rsidP="00630C7C">
      <w:pPr>
        <w:ind w:firstLineChars="400" w:firstLine="840"/>
        <w:jc w:val="left"/>
        <w:rPr>
          <w:rFonts w:asciiTheme="minorEastAsia" w:hAnsiTheme="minorEastAsia"/>
          <w:szCs w:val="21"/>
        </w:rPr>
      </w:pPr>
      <w:r>
        <w:rPr>
          <w:rFonts w:asciiTheme="minorEastAsia" w:hAnsiTheme="minorEastAsia" w:hint="eastAsia"/>
          <w:szCs w:val="21"/>
        </w:rPr>
        <w:t>令和７</w:t>
      </w:r>
      <w:r w:rsidRPr="006B2AC6">
        <w:rPr>
          <w:rFonts w:asciiTheme="minorEastAsia" w:hAnsiTheme="minorEastAsia" w:hint="eastAsia"/>
          <w:szCs w:val="21"/>
        </w:rPr>
        <w:t>年７月</w:t>
      </w:r>
      <w:r w:rsidR="003B130D" w:rsidRPr="006B2AC6">
        <w:rPr>
          <w:rFonts w:asciiTheme="minorEastAsia" w:hAnsiTheme="minorEastAsia" w:hint="eastAsia"/>
          <w:szCs w:val="21"/>
        </w:rPr>
        <w:t>９</w:t>
      </w:r>
      <w:r w:rsidRPr="006B2AC6">
        <w:rPr>
          <w:rFonts w:asciiTheme="minorEastAsia" w:hAnsiTheme="minorEastAsia" w:hint="eastAsia"/>
          <w:szCs w:val="21"/>
        </w:rPr>
        <w:t>日（</w:t>
      </w:r>
      <w:r w:rsidR="003B130D" w:rsidRPr="006B2AC6">
        <w:rPr>
          <w:rFonts w:asciiTheme="minorEastAsia" w:hAnsiTheme="minorEastAsia" w:hint="eastAsia"/>
          <w:szCs w:val="21"/>
        </w:rPr>
        <w:t>水</w:t>
      </w:r>
      <w:r w:rsidRPr="006B2AC6">
        <w:rPr>
          <w:rFonts w:asciiTheme="minorEastAsia" w:hAnsiTheme="minorEastAsia" w:hint="eastAsia"/>
          <w:szCs w:val="21"/>
        </w:rPr>
        <w:t>）ま</w:t>
      </w:r>
      <w:r w:rsidRPr="00E942F2">
        <w:rPr>
          <w:rFonts w:asciiTheme="minorEastAsia" w:hAnsiTheme="minorEastAsia" w:hint="eastAsia"/>
          <w:szCs w:val="21"/>
        </w:rPr>
        <w:t>でに実施する。</w:t>
      </w:r>
    </w:p>
    <w:p w14:paraId="25C74CB0" w14:textId="28FE0A4C" w:rsidR="00630C7C" w:rsidRPr="00BA1A00" w:rsidRDefault="00BA1A00" w:rsidP="00BA1A00">
      <w:pPr>
        <w:ind w:firstLineChars="350" w:firstLine="735"/>
        <w:jc w:val="left"/>
        <w:rPr>
          <w:rFonts w:asciiTheme="minorEastAsia" w:hAnsiTheme="minorEastAsia"/>
          <w:szCs w:val="21"/>
        </w:rPr>
      </w:pPr>
      <w:r>
        <w:rPr>
          <w:rFonts w:asciiTheme="minorEastAsia" w:hAnsiTheme="minorEastAsia" w:hint="eastAsia"/>
          <w:szCs w:val="21"/>
        </w:rPr>
        <w:t>②</w:t>
      </w:r>
      <w:r w:rsidR="00630C7C" w:rsidRPr="00BA1A00">
        <w:rPr>
          <w:rFonts w:asciiTheme="minorEastAsia" w:hAnsiTheme="minorEastAsia" w:hint="eastAsia"/>
          <w:szCs w:val="21"/>
        </w:rPr>
        <w:t>審査項目</w:t>
      </w:r>
    </w:p>
    <w:p w14:paraId="69D5C165" w14:textId="77777777" w:rsidR="00630C7C" w:rsidRPr="00E942F2" w:rsidRDefault="00630C7C" w:rsidP="00630C7C">
      <w:pPr>
        <w:ind w:leftChars="300" w:left="630" w:firstLineChars="100" w:firstLine="210"/>
        <w:jc w:val="left"/>
        <w:rPr>
          <w:rFonts w:asciiTheme="minorEastAsia" w:hAnsiTheme="minorEastAsia"/>
          <w:szCs w:val="21"/>
        </w:rPr>
      </w:pPr>
      <w:r w:rsidRPr="00E942F2">
        <w:rPr>
          <w:rFonts w:asciiTheme="minorEastAsia" w:hAnsiTheme="minorEastAsia" w:hint="eastAsia"/>
          <w:szCs w:val="21"/>
        </w:rPr>
        <w:t>「</w:t>
      </w:r>
      <w:bookmarkStart w:id="14" w:name="_Hlk198741007"/>
      <w:r w:rsidRPr="00E942F2">
        <w:rPr>
          <w:rFonts w:asciiTheme="minorEastAsia" w:hAnsiTheme="minorEastAsia" w:hint="eastAsia"/>
          <w:szCs w:val="21"/>
        </w:rPr>
        <w:t>評価項目及び評価の着目点</w:t>
      </w:r>
      <w:bookmarkEnd w:id="14"/>
      <w:r w:rsidRPr="00E942F2">
        <w:rPr>
          <w:rFonts w:asciiTheme="minorEastAsia" w:hAnsiTheme="minorEastAsia" w:hint="eastAsia"/>
          <w:szCs w:val="21"/>
        </w:rPr>
        <w:t>」について</w:t>
      </w:r>
      <w:r>
        <w:rPr>
          <w:rFonts w:asciiTheme="minorEastAsia" w:hAnsiTheme="minorEastAsia" w:hint="eastAsia"/>
          <w:szCs w:val="21"/>
        </w:rPr>
        <w:t>、</w:t>
      </w:r>
      <w:r w:rsidRPr="00E942F2">
        <w:rPr>
          <w:rFonts w:asciiTheme="minorEastAsia" w:hAnsiTheme="minorEastAsia" w:hint="eastAsia"/>
          <w:szCs w:val="21"/>
        </w:rPr>
        <w:t>書類審査を行う。</w:t>
      </w:r>
    </w:p>
    <w:p w14:paraId="48692824" w14:textId="67BB74ED" w:rsidR="00630C7C" w:rsidRPr="00BA1A00" w:rsidRDefault="00BA1A00" w:rsidP="00BA1A00">
      <w:pPr>
        <w:ind w:firstLineChars="350" w:firstLine="735"/>
        <w:jc w:val="left"/>
        <w:rPr>
          <w:rFonts w:asciiTheme="minorEastAsia" w:hAnsiTheme="minorEastAsia"/>
          <w:szCs w:val="21"/>
        </w:rPr>
      </w:pPr>
      <w:r>
        <w:rPr>
          <w:rFonts w:asciiTheme="minorEastAsia" w:hAnsiTheme="minorEastAsia" w:hint="eastAsia"/>
          <w:szCs w:val="21"/>
        </w:rPr>
        <w:t>③</w:t>
      </w:r>
      <w:r w:rsidR="00630C7C" w:rsidRPr="00BA1A00">
        <w:rPr>
          <w:rFonts w:asciiTheme="minorEastAsia" w:hAnsiTheme="minorEastAsia" w:hint="eastAsia"/>
          <w:szCs w:val="21"/>
        </w:rPr>
        <w:t>その他</w:t>
      </w:r>
    </w:p>
    <w:p w14:paraId="0535CEDD" w14:textId="72C240F8" w:rsidR="00630C7C" w:rsidRPr="00F0510C" w:rsidRDefault="00630C7C" w:rsidP="00630C7C">
      <w:pPr>
        <w:ind w:left="1050" w:hangingChars="500" w:hanging="1050"/>
        <w:jc w:val="left"/>
        <w:rPr>
          <w:rFonts w:asciiTheme="minorEastAsia" w:hAnsiTheme="minorEastAsia"/>
          <w:szCs w:val="21"/>
        </w:rPr>
      </w:pPr>
      <w:r w:rsidRPr="00E942F2">
        <w:rPr>
          <w:rFonts w:asciiTheme="minorEastAsia" w:hAnsiTheme="minorEastAsia" w:hint="eastAsia"/>
          <w:szCs w:val="21"/>
        </w:rPr>
        <w:t xml:space="preserve">　　　　</w:t>
      </w:r>
      <w:r w:rsidRPr="00F0510C">
        <w:rPr>
          <w:rFonts w:asciiTheme="minorEastAsia" w:hAnsiTheme="minorEastAsia" w:hint="eastAsia"/>
          <w:szCs w:val="21"/>
        </w:rPr>
        <w:t>・本業務におけるプロポーザル審査は、</w:t>
      </w:r>
      <w:r w:rsidR="00751CFC">
        <w:rPr>
          <w:rFonts w:asciiTheme="minorEastAsia" w:hAnsiTheme="minorEastAsia" w:hint="eastAsia"/>
          <w:szCs w:val="21"/>
        </w:rPr>
        <w:t>「</w:t>
      </w:r>
      <w:r w:rsidR="00751CFC" w:rsidRPr="00751CFC">
        <w:rPr>
          <w:rFonts w:asciiTheme="minorEastAsia" w:hAnsiTheme="minorEastAsia" w:hint="eastAsia"/>
          <w:szCs w:val="21"/>
        </w:rPr>
        <w:t>第四次栗東市都市計画マスタープラン及び栗東駅周辺まちづくり基本方針の見直し策定委託業</w:t>
      </w:r>
      <w:r w:rsidR="008D4852" w:rsidRPr="008D4852">
        <w:rPr>
          <w:rFonts w:asciiTheme="minorEastAsia" w:hAnsiTheme="minorEastAsia" w:hint="eastAsia"/>
          <w:szCs w:val="21"/>
        </w:rPr>
        <w:t>務プロポーザル審査委員会（以下、審査委員会）」が行う。</w:t>
      </w:r>
    </w:p>
    <w:p w14:paraId="7C4DA955" w14:textId="77777777" w:rsidR="00630C7C" w:rsidRPr="00F0510C" w:rsidRDefault="00630C7C" w:rsidP="00630C7C">
      <w:pPr>
        <w:ind w:left="1050" w:hangingChars="500" w:hanging="1050"/>
        <w:jc w:val="left"/>
        <w:rPr>
          <w:rFonts w:asciiTheme="minorEastAsia" w:hAnsiTheme="minorEastAsia"/>
          <w:szCs w:val="21"/>
        </w:rPr>
      </w:pPr>
      <w:r w:rsidRPr="00F0510C">
        <w:rPr>
          <w:rFonts w:asciiTheme="minorEastAsia" w:hAnsiTheme="minorEastAsia" w:hint="eastAsia"/>
          <w:szCs w:val="21"/>
        </w:rPr>
        <w:t xml:space="preserve">　　　　・応募者数が３者を超えた場合は、審査委員会において、企画提案書等応募書類の内容を審査し、一次審査通過者を選考する。</w:t>
      </w:r>
    </w:p>
    <w:p w14:paraId="4A6612CC" w14:textId="77777777" w:rsidR="00630C7C" w:rsidRPr="00E942F2" w:rsidRDefault="00630C7C" w:rsidP="00630C7C">
      <w:pPr>
        <w:ind w:leftChars="400" w:left="1050" w:hangingChars="100" w:hanging="210"/>
        <w:jc w:val="left"/>
        <w:rPr>
          <w:rFonts w:asciiTheme="minorEastAsia" w:hAnsiTheme="minorEastAsia"/>
          <w:szCs w:val="21"/>
        </w:rPr>
      </w:pPr>
      <w:r w:rsidRPr="00F0510C">
        <w:rPr>
          <w:rFonts w:asciiTheme="minorEastAsia" w:hAnsiTheme="minorEastAsia" w:hint="eastAsia"/>
          <w:szCs w:val="21"/>
        </w:rPr>
        <w:t>・提出書類に不備等があった場合は、失格とする。</w:t>
      </w:r>
    </w:p>
    <w:p w14:paraId="48EBEBC2" w14:textId="77777777" w:rsidR="00630C7C" w:rsidRPr="00E942F2" w:rsidRDefault="00630C7C" w:rsidP="00630C7C">
      <w:pPr>
        <w:ind w:leftChars="400" w:left="1050" w:hangingChars="100" w:hanging="210"/>
        <w:jc w:val="left"/>
        <w:rPr>
          <w:rFonts w:asciiTheme="minorEastAsia" w:hAnsiTheme="minorEastAsia"/>
          <w:szCs w:val="21"/>
        </w:rPr>
      </w:pPr>
      <w:r w:rsidRPr="00E942F2">
        <w:rPr>
          <w:rFonts w:asciiTheme="minorEastAsia" w:hAnsiTheme="minorEastAsia" w:hint="eastAsia"/>
          <w:szCs w:val="21"/>
        </w:rPr>
        <w:t>・結果通知は、応募者全員に</w:t>
      </w:r>
      <w:r>
        <w:rPr>
          <w:rFonts w:asciiTheme="minorEastAsia" w:hAnsiTheme="minorEastAsia" w:hint="eastAsia"/>
          <w:szCs w:val="21"/>
        </w:rPr>
        <w:t>審査</w:t>
      </w:r>
      <w:r w:rsidRPr="00E942F2">
        <w:rPr>
          <w:rFonts w:asciiTheme="minorEastAsia" w:hAnsiTheme="minorEastAsia" w:hint="eastAsia"/>
          <w:szCs w:val="21"/>
        </w:rPr>
        <w:t>結果を電子メールにて通知する。なお、一次</w:t>
      </w:r>
      <w:r>
        <w:rPr>
          <w:rFonts w:asciiTheme="minorEastAsia" w:hAnsiTheme="minorEastAsia" w:hint="eastAsia"/>
          <w:szCs w:val="21"/>
        </w:rPr>
        <w:t>審査</w:t>
      </w:r>
      <w:r w:rsidRPr="00E942F2">
        <w:rPr>
          <w:rFonts w:asciiTheme="minorEastAsia" w:hAnsiTheme="minorEastAsia" w:hint="eastAsia"/>
          <w:szCs w:val="21"/>
        </w:rPr>
        <w:t>が実施されなかった場合は、その旨を通知する。</w:t>
      </w:r>
    </w:p>
    <w:p w14:paraId="1DC04E8A" w14:textId="0DE32D1C" w:rsidR="00630C7C" w:rsidRDefault="00630C7C" w:rsidP="00630C7C">
      <w:pPr>
        <w:ind w:leftChars="400" w:left="1050" w:hangingChars="100" w:hanging="210"/>
        <w:jc w:val="left"/>
        <w:rPr>
          <w:rFonts w:asciiTheme="minorEastAsia" w:hAnsiTheme="minorEastAsia"/>
          <w:szCs w:val="21"/>
        </w:rPr>
      </w:pPr>
      <w:r w:rsidRPr="00E942F2">
        <w:rPr>
          <w:rFonts w:asciiTheme="minorEastAsia" w:hAnsiTheme="minorEastAsia" w:hint="eastAsia"/>
          <w:szCs w:val="21"/>
        </w:rPr>
        <w:t>・審査結果に対する異議申し立ては受け付けない。</w:t>
      </w:r>
    </w:p>
    <w:p w14:paraId="5F46428B" w14:textId="77777777" w:rsidR="00725A08" w:rsidRPr="00E942F2" w:rsidRDefault="00725A08" w:rsidP="00630C7C">
      <w:pPr>
        <w:ind w:leftChars="400" w:left="1050" w:hangingChars="100" w:hanging="210"/>
        <w:jc w:val="left"/>
        <w:rPr>
          <w:rFonts w:asciiTheme="minorEastAsia" w:hAnsiTheme="minorEastAsia"/>
          <w:szCs w:val="21"/>
        </w:rPr>
      </w:pPr>
    </w:p>
    <w:p w14:paraId="7591CE89" w14:textId="28A899D7" w:rsidR="00630C7C" w:rsidRPr="00E942F2" w:rsidRDefault="006E37A2" w:rsidP="006E37A2">
      <w:pPr>
        <w:ind w:firstLineChars="200" w:firstLine="420"/>
        <w:jc w:val="left"/>
        <w:rPr>
          <w:rFonts w:asciiTheme="minorEastAsia" w:hAnsiTheme="minorEastAsia"/>
          <w:szCs w:val="21"/>
        </w:rPr>
      </w:pPr>
      <w:r>
        <w:rPr>
          <w:rFonts w:asciiTheme="minorEastAsia" w:hAnsiTheme="minorEastAsia" w:hint="eastAsia"/>
          <w:kern w:val="0"/>
          <w:szCs w:val="21"/>
        </w:rPr>
        <w:t>（２）</w:t>
      </w:r>
      <w:r w:rsidR="00630C7C" w:rsidRPr="00E942F2">
        <w:rPr>
          <w:rFonts w:asciiTheme="minorEastAsia" w:hAnsiTheme="minorEastAsia" w:hint="eastAsia"/>
          <w:szCs w:val="21"/>
        </w:rPr>
        <w:t>二次審査</w:t>
      </w:r>
    </w:p>
    <w:p w14:paraId="75AD45C4" w14:textId="77777777" w:rsidR="00630C7C" w:rsidRPr="00E942F2" w:rsidRDefault="00630C7C" w:rsidP="00630C7C">
      <w:pPr>
        <w:ind w:firstLineChars="300" w:firstLine="630"/>
        <w:jc w:val="left"/>
        <w:rPr>
          <w:rFonts w:asciiTheme="minorEastAsia" w:hAnsiTheme="minorEastAsia"/>
          <w:szCs w:val="21"/>
        </w:rPr>
      </w:pPr>
      <w:r w:rsidRPr="00E942F2">
        <w:rPr>
          <w:rFonts w:asciiTheme="minorEastAsia" w:hAnsiTheme="minorEastAsia" w:hint="eastAsia"/>
          <w:szCs w:val="21"/>
        </w:rPr>
        <w:t>一次審査通過者に対し、プレゼンテーション（ヒアリング）を実施する。</w:t>
      </w:r>
    </w:p>
    <w:p w14:paraId="0DF513C2" w14:textId="12668D61" w:rsidR="00BA1A00" w:rsidRPr="00BA1A00" w:rsidRDefault="00BA1A00" w:rsidP="00BA1A00">
      <w:pPr>
        <w:spacing w:line="370" w:lineRule="exact"/>
        <w:ind w:left="840"/>
        <w:jc w:val="left"/>
        <w:rPr>
          <w:rFonts w:asciiTheme="minorEastAsia" w:hAnsiTheme="minorEastAsia"/>
          <w:szCs w:val="21"/>
        </w:rPr>
      </w:pPr>
      <w:r w:rsidRPr="00BA1A00">
        <w:rPr>
          <w:rFonts w:asciiTheme="minorEastAsia" w:hAnsiTheme="minorEastAsia" w:hint="eastAsia"/>
          <w:szCs w:val="21"/>
        </w:rPr>
        <w:t>①実施場所</w:t>
      </w:r>
    </w:p>
    <w:p w14:paraId="4C92DE35" w14:textId="73719039" w:rsidR="00BA1A00" w:rsidRPr="00BA1A00" w:rsidRDefault="00BA1A00" w:rsidP="00BA1A00">
      <w:pPr>
        <w:ind w:left="840" w:firstLineChars="100" w:firstLine="210"/>
      </w:pPr>
      <w:r w:rsidRPr="00BA1A00">
        <w:rPr>
          <w:rFonts w:hint="eastAsia"/>
        </w:rPr>
        <w:t>令和７年７月１４日（</w:t>
      </w:r>
      <w:r w:rsidR="00845D88">
        <w:rPr>
          <w:rFonts w:hint="eastAsia"/>
        </w:rPr>
        <w:t>月</w:t>
      </w:r>
      <w:r w:rsidRPr="00BA1A00">
        <w:rPr>
          <w:rFonts w:hint="eastAsia"/>
        </w:rPr>
        <w:t>）に実施する。（予定）</w:t>
      </w:r>
    </w:p>
    <w:p w14:paraId="0AEF47D8" w14:textId="611572C5" w:rsidR="00630C7C" w:rsidRPr="00BA1A00" w:rsidRDefault="00BA1A00" w:rsidP="00BA1A00">
      <w:pPr>
        <w:pStyle w:val="af3"/>
        <w:spacing w:line="370" w:lineRule="exact"/>
        <w:ind w:leftChars="0"/>
        <w:jc w:val="left"/>
        <w:rPr>
          <w:rFonts w:asciiTheme="minorEastAsia" w:hAnsiTheme="minorEastAsia"/>
          <w:szCs w:val="21"/>
        </w:rPr>
      </w:pPr>
      <w:bookmarkStart w:id="15" w:name="_Hlk198798518"/>
      <w:r>
        <w:rPr>
          <w:rFonts w:asciiTheme="minorEastAsia" w:hAnsiTheme="minorEastAsia" w:hint="eastAsia"/>
          <w:szCs w:val="21"/>
        </w:rPr>
        <w:t>②</w:t>
      </w:r>
      <w:r w:rsidR="00630C7C" w:rsidRPr="00BA1A00">
        <w:rPr>
          <w:rFonts w:asciiTheme="minorEastAsia" w:hAnsiTheme="minorEastAsia" w:hint="eastAsia"/>
          <w:szCs w:val="21"/>
        </w:rPr>
        <w:t>実施場所</w:t>
      </w:r>
    </w:p>
    <w:bookmarkEnd w:id="15"/>
    <w:p w14:paraId="18A3E3B1" w14:textId="73296464" w:rsidR="00630C7C" w:rsidRPr="00E942F2" w:rsidRDefault="00630C7C" w:rsidP="00630C7C">
      <w:pPr>
        <w:spacing w:line="370" w:lineRule="exact"/>
        <w:ind w:firstLineChars="200" w:firstLine="420"/>
        <w:jc w:val="left"/>
        <w:rPr>
          <w:rFonts w:asciiTheme="minorEastAsia" w:hAnsiTheme="minorEastAsia"/>
          <w:szCs w:val="21"/>
        </w:rPr>
      </w:pPr>
      <w:r w:rsidRPr="00E942F2">
        <w:rPr>
          <w:rFonts w:asciiTheme="minorEastAsia" w:hAnsiTheme="minorEastAsia" w:hint="eastAsia"/>
          <w:szCs w:val="21"/>
        </w:rPr>
        <w:t xml:space="preserve">　　</w:t>
      </w:r>
      <w:r w:rsidR="00845D88">
        <w:rPr>
          <w:rFonts w:asciiTheme="minorEastAsia" w:hAnsiTheme="minorEastAsia" w:hint="eastAsia"/>
          <w:szCs w:val="21"/>
        </w:rPr>
        <w:t xml:space="preserve">　</w:t>
      </w:r>
      <w:r w:rsidRPr="00E942F2">
        <w:rPr>
          <w:rFonts w:asciiTheme="minorEastAsia" w:hAnsiTheme="minorEastAsia" w:hint="eastAsia"/>
          <w:szCs w:val="21"/>
        </w:rPr>
        <w:t>栗東市役所庁舎会議室を予定している。</w:t>
      </w:r>
    </w:p>
    <w:p w14:paraId="6262B5F2" w14:textId="77777777" w:rsidR="00630C7C" w:rsidRPr="00E942F2" w:rsidRDefault="00630C7C" w:rsidP="00845D88">
      <w:pPr>
        <w:spacing w:line="370" w:lineRule="exact"/>
        <w:ind w:firstLineChars="400" w:firstLine="840"/>
        <w:jc w:val="left"/>
        <w:rPr>
          <w:rFonts w:asciiTheme="minorEastAsia" w:hAnsiTheme="minorEastAsia"/>
          <w:szCs w:val="21"/>
        </w:rPr>
      </w:pPr>
      <w:r w:rsidRPr="00E942F2">
        <w:rPr>
          <w:rFonts w:asciiTheme="minorEastAsia" w:hAnsiTheme="minorEastAsia" w:hint="eastAsia"/>
          <w:szCs w:val="21"/>
        </w:rPr>
        <w:t>③出席者</w:t>
      </w:r>
    </w:p>
    <w:p w14:paraId="7FEAEB0A" w14:textId="77777777" w:rsidR="00630C7C" w:rsidRPr="00E942F2" w:rsidRDefault="00630C7C" w:rsidP="00845D88">
      <w:pPr>
        <w:spacing w:line="370" w:lineRule="exact"/>
        <w:ind w:leftChars="300" w:left="630" w:firstLineChars="200" w:firstLine="420"/>
        <w:jc w:val="left"/>
        <w:rPr>
          <w:rFonts w:asciiTheme="minorEastAsia" w:hAnsiTheme="minorEastAsia"/>
          <w:szCs w:val="21"/>
        </w:rPr>
      </w:pPr>
      <w:r w:rsidRPr="00E942F2">
        <w:rPr>
          <w:rFonts w:asciiTheme="minorEastAsia" w:hAnsiTheme="minorEastAsia" w:hint="eastAsia"/>
          <w:szCs w:val="21"/>
        </w:rPr>
        <w:t>配置予定技術者とする。</w:t>
      </w:r>
    </w:p>
    <w:p w14:paraId="7247CE93" w14:textId="77777777" w:rsidR="00630C7C" w:rsidRPr="00E942F2" w:rsidRDefault="00630C7C" w:rsidP="00305F9D">
      <w:pPr>
        <w:ind w:firstLineChars="300" w:firstLine="630"/>
        <w:jc w:val="left"/>
        <w:rPr>
          <w:rFonts w:asciiTheme="minorEastAsia" w:hAnsiTheme="minorEastAsia"/>
          <w:szCs w:val="21"/>
        </w:rPr>
      </w:pPr>
      <w:r w:rsidRPr="00E942F2">
        <w:rPr>
          <w:rFonts w:asciiTheme="minorEastAsia" w:hAnsiTheme="minorEastAsia" w:hint="eastAsia"/>
          <w:kern w:val="0"/>
          <w:szCs w:val="21"/>
        </w:rPr>
        <w:lastRenderedPageBreak/>
        <w:t>④</w:t>
      </w:r>
      <w:r w:rsidRPr="00E942F2">
        <w:rPr>
          <w:rFonts w:asciiTheme="minorEastAsia" w:hAnsiTheme="minorEastAsia" w:hint="eastAsia"/>
          <w:szCs w:val="21"/>
        </w:rPr>
        <w:t>審査項目</w:t>
      </w:r>
    </w:p>
    <w:p w14:paraId="47CCC5A1" w14:textId="77777777" w:rsidR="00630C7C" w:rsidRPr="00E942F2" w:rsidRDefault="00630C7C" w:rsidP="00630C7C">
      <w:pPr>
        <w:spacing w:line="370" w:lineRule="exact"/>
        <w:ind w:leftChars="300" w:left="630" w:firstLineChars="100" w:firstLine="210"/>
        <w:jc w:val="left"/>
        <w:rPr>
          <w:rFonts w:asciiTheme="minorEastAsia" w:hAnsiTheme="minorEastAsia"/>
          <w:szCs w:val="21"/>
        </w:rPr>
      </w:pPr>
      <w:r w:rsidRPr="00E942F2">
        <w:rPr>
          <w:rFonts w:asciiTheme="minorEastAsia" w:hAnsiTheme="minorEastAsia" w:hint="eastAsia"/>
          <w:szCs w:val="21"/>
        </w:rPr>
        <w:t>「評価項目及び評価の着目点」について、プレゼンテーション審査を行う。</w:t>
      </w:r>
    </w:p>
    <w:p w14:paraId="15C67E71" w14:textId="77777777" w:rsidR="00630C7C" w:rsidRPr="00DC0777" w:rsidRDefault="00630C7C" w:rsidP="00305F9D">
      <w:pPr>
        <w:ind w:firstLineChars="300" w:firstLine="630"/>
        <w:jc w:val="left"/>
        <w:rPr>
          <w:rFonts w:asciiTheme="minorEastAsia" w:hAnsiTheme="minorEastAsia"/>
          <w:szCs w:val="21"/>
        </w:rPr>
      </w:pPr>
      <w:r>
        <w:rPr>
          <w:rFonts w:asciiTheme="minorEastAsia" w:hAnsiTheme="minorEastAsia" w:hint="eastAsia"/>
          <w:szCs w:val="21"/>
        </w:rPr>
        <w:t>⑤</w:t>
      </w:r>
      <w:r w:rsidRPr="00DC0777">
        <w:rPr>
          <w:rFonts w:asciiTheme="minorEastAsia" w:hAnsiTheme="minorEastAsia" w:hint="eastAsia"/>
          <w:szCs w:val="21"/>
        </w:rPr>
        <w:t>その他</w:t>
      </w:r>
    </w:p>
    <w:p w14:paraId="7AED7D6E" w14:textId="0DFBE3A5" w:rsidR="00630C7C" w:rsidRPr="00E942F2" w:rsidRDefault="00630C7C" w:rsidP="00630C7C">
      <w:pPr>
        <w:spacing w:line="370" w:lineRule="exact"/>
        <w:ind w:left="840" w:hangingChars="400" w:hanging="840"/>
        <w:jc w:val="left"/>
        <w:rPr>
          <w:rFonts w:asciiTheme="minorEastAsia" w:hAnsiTheme="minorEastAsia"/>
          <w:szCs w:val="21"/>
        </w:rPr>
      </w:pPr>
      <w:r w:rsidRPr="00E942F2">
        <w:rPr>
          <w:rFonts w:asciiTheme="minorEastAsia" w:hAnsiTheme="minorEastAsia" w:hint="eastAsia"/>
          <w:szCs w:val="21"/>
        </w:rPr>
        <w:t xml:space="preserve">　　　・</w:t>
      </w:r>
      <w:r>
        <w:rPr>
          <w:rFonts w:asciiTheme="minorEastAsia" w:hAnsiTheme="minorEastAsia" w:hint="eastAsia"/>
          <w:szCs w:val="21"/>
        </w:rPr>
        <w:t>時間は</w:t>
      </w:r>
      <w:r w:rsidR="00BA1A00">
        <w:rPr>
          <w:rFonts w:asciiTheme="minorEastAsia" w:hAnsiTheme="minorEastAsia" w:hint="eastAsia"/>
          <w:szCs w:val="21"/>
        </w:rPr>
        <w:t>約</w:t>
      </w:r>
      <w:r w:rsidRPr="00E942F2">
        <w:rPr>
          <w:rFonts w:asciiTheme="minorEastAsia" w:hAnsiTheme="minorEastAsia" w:hint="eastAsia"/>
          <w:szCs w:val="21"/>
        </w:rPr>
        <w:t>３０分（説明２０分、ヒアリング１０分）を予定し</w:t>
      </w:r>
      <w:r>
        <w:rPr>
          <w:rFonts w:asciiTheme="minorEastAsia" w:hAnsiTheme="minorEastAsia" w:hint="eastAsia"/>
          <w:szCs w:val="21"/>
        </w:rPr>
        <w:t>、</w:t>
      </w:r>
      <w:r w:rsidRPr="00E942F2">
        <w:rPr>
          <w:rFonts w:asciiTheme="minorEastAsia" w:hAnsiTheme="minorEastAsia" w:hint="eastAsia"/>
          <w:szCs w:val="21"/>
        </w:rPr>
        <w:t>後日</w:t>
      </w:r>
      <w:r w:rsidR="00BA1A00">
        <w:rPr>
          <w:rFonts w:asciiTheme="minorEastAsia" w:hAnsiTheme="minorEastAsia" w:hint="eastAsia"/>
          <w:szCs w:val="21"/>
        </w:rPr>
        <w:t>、詳細を</w:t>
      </w:r>
      <w:r>
        <w:rPr>
          <w:rFonts w:asciiTheme="minorEastAsia" w:hAnsiTheme="minorEastAsia" w:hint="eastAsia"/>
          <w:szCs w:val="21"/>
        </w:rPr>
        <w:t>通知</w:t>
      </w:r>
      <w:r w:rsidRPr="00E942F2">
        <w:rPr>
          <w:rFonts w:asciiTheme="minorEastAsia" w:hAnsiTheme="minorEastAsia" w:hint="eastAsia"/>
          <w:szCs w:val="21"/>
        </w:rPr>
        <w:t>する。</w:t>
      </w:r>
    </w:p>
    <w:p w14:paraId="03F1D0A3" w14:textId="204B78EB" w:rsidR="00630C7C" w:rsidRPr="00E942F2" w:rsidRDefault="00630C7C" w:rsidP="00630C7C">
      <w:pPr>
        <w:ind w:leftChars="300" w:left="630"/>
        <w:jc w:val="left"/>
        <w:rPr>
          <w:rFonts w:asciiTheme="minorEastAsia" w:hAnsiTheme="minorEastAsia"/>
          <w:szCs w:val="21"/>
        </w:rPr>
      </w:pPr>
      <w:r w:rsidRPr="00E942F2">
        <w:rPr>
          <w:rFonts w:asciiTheme="minorEastAsia" w:hAnsiTheme="minorEastAsia" w:hint="eastAsia"/>
          <w:szCs w:val="21"/>
        </w:rPr>
        <w:t>・新たな資料の提出は不可とし、提出した</w:t>
      </w:r>
      <w:r w:rsidR="00BA1A00">
        <w:rPr>
          <w:rFonts w:asciiTheme="minorEastAsia" w:hAnsiTheme="minorEastAsia" w:hint="eastAsia"/>
          <w:szCs w:val="21"/>
        </w:rPr>
        <w:t>企画</w:t>
      </w:r>
      <w:r w:rsidRPr="00E942F2">
        <w:rPr>
          <w:rFonts w:asciiTheme="minorEastAsia" w:hAnsiTheme="minorEastAsia" w:hint="eastAsia"/>
          <w:szCs w:val="21"/>
        </w:rPr>
        <w:t>提案書に基づき説明すること。</w:t>
      </w:r>
    </w:p>
    <w:p w14:paraId="6EDDB170" w14:textId="0A6A913D" w:rsidR="00630C7C" w:rsidRPr="00E942F2" w:rsidRDefault="00630C7C" w:rsidP="00630C7C">
      <w:pPr>
        <w:ind w:leftChars="300" w:left="840" w:hangingChars="100" w:hanging="210"/>
        <w:jc w:val="left"/>
        <w:rPr>
          <w:rFonts w:asciiTheme="minorEastAsia" w:hAnsiTheme="minorEastAsia"/>
          <w:szCs w:val="21"/>
        </w:rPr>
      </w:pPr>
      <w:r w:rsidRPr="00E942F2">
        <w:rPr>
          <w:rFonts w:asciiTheme="minorEastAsia" w:hAnsiTheme="minorEastAsia" w:hint="eastAsia"/>
          <w:szCs w:val="21"/>
        </w:rPr>
        <w:t>・パワーポイントでの説明などプロジェクターの使用を希望する場合は、企画提案書等応募書類提出時に申出すること。</w:t>
      </w:r>
      <w:r>
        <w:rPr>
          <w:rFonts w:asciiTheme="minorEastAsia" w:hAnsiTheme="minorEastAsia" w:hint="eastAsia"/>
          <w:szCs w:val="21"/>
        </w:rPr>
        <w:t>（パソコンは、応募者での用意となり、</w:t>
      </w:r>
      <w:r>
        <w:rPr>
          <w:rFonts w:hint="eastAsia"/>
          <w:szCs w:val="21"/>
        </w:rPr>
        <w:t>プロジェクターとの接続は、有線（市で用意（</w:t>
      </w:r>
      <w:r>
        <w:rPr>
          <w:rFonts w:hint="eastAsia"/>
          <w:szCs w:val="21"/>
        </w:rPr>
        <w:t>HDMI</w:t>
      </w:r>
      <w:r>
        <w:rPr>
          <w:rFonts w:hint="eastAsia"/>
          <w:szCs w:val="21"/>
        </w:rPr>
        <w:t>））で行います。</w:t>
      </w:r>
      <w:r>
        <w:rPr>
          <w:rFonts w:asciiTheme="minorEastAsia" w:hAnsiTheme="minorEastAsia" w:hint="eastAsia"/>
          <w:szCs w:val="21"/>
        </w:rPr>
        <w:t>）</w:t>
      </w:r>
    </w:p>
    <w:p w14:paraId="49ED06AE" w14:textId="0CDD77C0" w:rsidR="00630C7C" w:rsidRPr="00E942F2" w:rsidRDefault="00630C7C" w:rsidP="00845D88">
      <w:pPr>
        <w:ind w:leftChars="300" w:left="840" w:hangingChars="100" w:hanging="210"/>
        <w:jc w:val="left"/>
        <w:rPr>
          <w:rFonts w:asciiTheme="minorEastAsia" w:hAnsiTheme="minorEastAsia"/>
          <w:szCs w:val="21"/>
        </w:rPr>
      </w:pPr>
      <w:r w:rsidRPr="00E942F2">
        <w:rPr>
          <w:rFonts w:asciiTheme="minorEastAsia" w:hAnsiTheme="minorEastAsia" w:hint="eastAsia"/>
          <w:szCs w:val="21"/>
        </w:rPr>
        <w:t>・書類審査及びプレゼンテーション審査に</w:t>
      </w:r>
      <w:r w:rsidR="00BA1A00">
        <w:rPr>
          <w:rFonts w:asciiTheme="minorEastAsia" w:hAnsiTheme="minorEastAsia" w:hint="eastAsia"/>
          <w:szCs w:val="21"/>
        </w:rPr>
        <w:t>おいて</w:t>
      </w:r>
      <w:r w:rsidRPr="00E942F2">
        <w:rPr>
          <w:rFonts w:asciiTheme="minorEastAsia" w:hAnsiTheme="minorEastAsia" w:hint="eastAsia"/>
          <w:szCs w:val="21"/>
        </w:rPr>
        <w:t>、最高得点をあげた事業者を受託候補業者として</w:t>
      </w:r>
      <w:r>
        <w:rPr>
          <w:rFonts w:asciiTheme="minorEastAsia" w:hAnsiTheme="minorEastAsia" w:hint="eastAsia"/>
          <w:szCs w:val="21"/>
        </w:rPr>
        <w:t>審査委員会が</w:t>
      </w:r>
      <w:r w:rsidRPr="00E942F2">
        <w:rPr>
          <w:rFonts w:asciiTheme="minorEastAsia" w:hAnsiTheme="minorEastAsia" w:hint="eastAsia"/>
          <w:szCs w:val="21"/>
        </w:rPr>
        <w:t>選定する。</w:t>
      </w:r>
    </w:p>
    <w:p w14:paraId="252617C1" w14:textId="77777777" w:rsidR="00630C7C" w:rsidRPr="00E942F2" w:rsidRDefault="00630C7C" w:rsidP="00630C7C">
      <w:pPr>
        <w:ind w:firstLineChars="300" w:firstLine="630"/>
        <w:jc w:val="left"/>
        <w:rPr>
          <w:rFonts w:asciiTheme="minorEastAsia" w:hAnsiTheme="minorEastAsia"/>
          <w:szCs w:val="21"/>
        </w:rPr>
      </w:pPr>
      <w:r w:rsidRPr="00E942F2">
        <w:rPr>
          <w:rFonts w:asciiTheme="minorEastAsia" w:hAnsiTheme="minorEastAsia" w:hint="eastAsia"/>
          <w:szCs w:val="21"/>
        </w:rPr>
        <w:t>・評価点数が同点の場合、</w:t>
      </w:r>
      <w:r>
        <w:rPr>
          <w:rFonts w:asciiTheme="minorEastAsia" w:hAnsiTheme="minorEastAsia" w:hint="eastAsia"/>
          <w:szCs w:val="21"/>
        </w:rPr>
        <w:t>審査</w:t>
      </w:r>
      <w:r w:rsidRPr="00E942F2">
        <w:rPr>
          <w:rFonts w:asciiTheme="minorEastAsia" w:hAnsiTheme="minorEastAsia" w:hint="eastAsia"/>
          <w:szCs w:val="21"/>
        </w:rPr>
        <w:t>委員会の協議により選定する。</w:t>
      </w:r>
    </w:p>
    <w:p w14:paraId="416A1916" w14:textId="77777777" w:rsidR="00630C7C" w:rsidRPr="00E942F2" w:rsidRDefault="00630C7C" w:rsidP="00630C7C">
      <w:pPr>
        <w:ind w:leftChars="300" w:left="840" w:hangingChars="100" w:hanging="210"/>
        <w:jc w:val="left"/>
        <w:rPr>
          <w:rFonts w:asciiTheme="minorEastAsia" w:hAnsiTheme="minorEastAsia"/>
          <w:szCs w:val="21"/>
        </w:rPr>
      </w:pPr>
      <w:r w:rsidRPr="00E942F2">
        <w:rPr>
          <w:rFonts w:asciiTheme="minorEastAsia" w:hAnsiTheme="minorEastAsia" w:hint="eastAsia"/>
          <w:szCs w:val="21"/>
        </w:rPr>
        <w:t>・総得点が１位であっても、特記仕様書に沿わない場合や得点が著しく低い審査項目がある場合は、受託候補業者に選定しないことがある。</w:t>
      </w:r>
    </w:p>
    <w:p w14:paraId="1E512FE5" w14:textId="77777777" w:rsidR="00630C7C" w:rsidRPr="00E942F2" w:rsidRDefault="00630C7C" w:rsidP="00630C7C">
      <w:pPr>
        <w:jc w:val="left"/>
        <w:rPr>
          <w:rFonts w:asciiTheme="minorEastAsia" w:hAnsiTheme="minorEastAsia"/>
          <w:szCs w:val="21"/>
        </w:rPr>
      </w:pPr>
      <w:r w:rsidRPr="00E942F2">
        <w:rPr>
          <w:rFonts w:asciiTheme="minorEastAsia" w:hAnsiTheme="minorEastAsia" w:hint="eastAsia"/>
          <w:szCs w:val="21"/>
        </w:rPr>
        <w:t xml:space="preserve">　　　・審査結果は、二次審査を受けた提案者全員に通知する。</w:t>
      </w:r>
    </w:p>
    <w:p w14:paraId="2CDA9151" w14:textId="2BA721EF" w:rsidR="00B641C6" w:rsidRDefault="00630C7C" w:rsidP="006E37A2">
      <w:pPr>
        <w:ind w:leftChars="300" w:left="1155" w:hangingChars="250" w:hanging="525"/>
        <w:rPr>
          <w:rFonts w:ascii="ＭＳ 明朝" w:hAnsi="ＭＳ 明朝"/>
          <w:szCs w:val="21"/>
        </w:rPr>
      </w:pPr>
      <w:r w:rsidRPr="00E942F2">
        <w:rPr>
          <w:rFonts w:asciiTheme="minorEastAsia" w:hAnsiTheme="minorEastAsia" w:hint="eastAsia"/>
          <w:kern w:val="0"/>
          <w:szCs w:val="21"/>
        </w:rPr>
        <w:t>・</w:t>
      </w:r>
      <w:r w:rsidRPr="00E942F2">
        <w:rPr>
          <w:rFonts w:asciiTheme="minorEastAsia" w:hAnsiTheme="minorEastAsia" w:hint="eastAsia"/>
          <w:szCs w:val="21"/>
        </w:rPr>
        <w:t>審査結果に対する異議申し立ては受け付けない。</w:t>
      </w:r>
    </w:p>
    <w:p w14:paraId="43ABCAE9" w14:textId="77777777" w:rsidR="006E3636" w:rsidRPr="008545DB" w:rsidRDefault="006E3636" w:rsidP="004A20B2">
      <w:pPr>
        <w:rPr>
          <w:rFonts w:ascii="ＭＳ 明朝" w:hAnsi="ＭＳ 明朝"/>
          <w:szCs w:val="21"/>
        </w:rPr>
      </w:pPr>
    </w:p>
    <w:p w14:paraId="206F843E" w14:textId="0F08AFED" w:rsidR="00813DC1" w:rsidRDefault="004A20B2" w:rsidP="003F0C74">
      <w:pPr>
        <w:rPr>
          <w:rFonts w:ascii="ＭＳ 明朝" w:hAnsi="ＭＳ 明朝"/>
          <w:szCs w:val="21"/>
        </w:rPr>
      </w:pPr>
      <w:r>
        <w:rPr>
          <w:rFonts w:ascii="ＭＳ 明朝" w:hAnsi="ＭＳ 明朝" w:hint="eastAsia"/>
          <w:szCs w:val="21"/>
        </w:rPr>
        <w:t>１</w:t>
      </w:r>
      <w:r w:rsidR="006E3636">
        <w:rPr>
          <w:rFonts w:ascii="ＭＳ 明朝" w:hAnsi="ＭＳ 明朝" w:hint="eastAsia"/>
          <w:szCs w:val="21"/>
        </w:rPr>
        <w:t>１</w:t>
      </w:r>
      <w:r>
        <w:rPr>
          <w:rFonts w:ascii="ＭＳ 明朝" w:hAnsi="ＭＳ 明朝" w:hint="eastAsia"/>
          <w:szCs w:val="21"/>
        </w:rPr>
        <w:t>．審査結果</w:t>
      </w:r>
    </w:p>
    <w:p w14:paraId="6099366F" w14:textId="11442A8E" w:rsidR="004A20B2" w:rsidRDefault="008545DB" w:rsidP="008545DB">
      <w:pPr>
        <w:ind w:left="420" w:hangingChars="200" w:hanging="420"/>
        <w:rPr>
          <w:rFonts w:ascii="ＭＳ 明朝" w:hAnsi="ＭＳ 明朝"/>
          <w:szCs w:val="21"/>
        </w:rPr>
      </w:pPr>
      <w:r>
        <w:rPr>
          <w:rFonts w:ascii="ＭＳ 明朝" w:hAnsi="ＭＳ 明朝" w:hint="eastAsia"/>
          <w:szCs w:val="21"/>
        </w:rPr>
        <w:t xml:space="preserve">　　　</w:t>
      </w:r>
      <w:r w:rsidR="004A20B2">
        <w:rPr>
          <w:rFonts w:ascii="ＭＳ 明朝" w:hAnsi="ＭＳ 明朝" w:hint="eastAsia"/>
          <w:szCs w:val="21"/>
        </w:rPr>
        <w:t>審査結果については</w:t>
      </w:r>
      <w:r w:rsidR="004A20B2" w:rsidRPr="006B2AC6">
        <w:rPr>
          <w:rFonts w:ascii="ＭＳ 明朝" w:hAnsi="ＭＳ 明朝" w:hint="eastAsia"/>
          <w:szCs w:val="21"/>
        </w:rPr>
        <w:t>、</w:t>
      </w:r>
      <w:r w:rsidR="003B130D" w:rsidRPr="006B2AC6">
        <w:rPr>
          <w:rFonts w:ascii="ＭＳ 明朝" w:hAnsi="ＭＳ 明朝" w:hint="eastAsia"/>
          <w:szCs w:val="21"/>
        </w:rPr>
        <w:t>令和７</w:t>
      </w:r>
      <w:r w:rsidR="004A20B2" w:rsidRPr="006B2AC6">
        <w:rPr>
          <w:rFonts w:ascii="ＭＳ 明朝" w:hAnsi="ＭＳ 明朝" w:hint="eastAsia"/>
          <w:szCs w:val="21"/>
        </w:rPr>
        <w:t>年</w:t>
      </w:r>
      <w:r w:rsidR="006B2AC6" w:rsidRPr="006B2AC6">
        <w:rPr>
          <w:rFonts w:ascii="ＭＳ 明朝" w:hAnsi="ＭＳ 明朝" w:hint="eastAsia"/>
          <w:szCs w:val="21"/>
        </w:rPr>
        <w:t>７</w:t>
      </w:r>
      <w:r w:rsidR="004A20B2" w:rsidRPr="006B2AC6">
        <w:rPr>
          <w:rFonts w:ascii="ＭＳ 明朝" w:hAnsi="ＭＳ 明朝" w:hint="eastAsia"/>
          <w:szCs w:val="21"/>
        </w:rPr>
        <w:t>月中旬に</w:t>
      </w:r>
      <w:r w:rsidR="004A20B2">
        <w:rPr>
          <w:rFonts w:ascii="ＭＳ 明朝" w:hAnsi="ＭＳ 明朝" w:hint="eastAsia"/>
          <w:szCs w:val="21"/>
        </w:rPr>
        <w:t>全ての参加事業者に文書で通知するとともに、</w:t>
      </w:r>
      <w:r w:rsidR="00E43740">
        <w:rPr>
          <w:rFonts w:ascii="ＭＳ 明朝" w:hAnsi="ＭＳ 明朝" w:hint="eastAsia"/>
          <w:szCs w:val="21"/>
        </w:rPr>
        <w:t>市ホームページに掲載する。</w:t>
      </w:r>
    </w:p>
    <w:p w14:paraId="1D395640" w14:textId="77777777" w:rsidR="006E3636" w:rsidRDefault="006E3636" w:rsidP="003F0C74">
      <w:pPr>
        <w:rPr>
          <w:rFonts w:ascii="ＭＳ 明朝" w:hAnsi="ＭＳ 明朝"/>
          <w:szCs w:val="21"/>
        </w:rPr>
      </w:pPr>
    </w:p>
    <w:p w14:paraId="7D63D996" w14:textId="5A348CB3" w:rsidR="00E43740" w:rsidRDefault="00E43740" w:rsidP="003F0C74">
      <w:pPr>
        <w:rPr>
          <w:rFonts w:ascii="ＭＳ 明朝" w:hAnsi="ＭＳ 明朝"/>
          <w:szCs w:val="21"/>
        </w:rPr>
      </w:pPr>
      <w:r>
        <w:rPr>
          <w:rFonts w:ascii="ＭＳ 明朝" w:hAnsi="ＭＳ 明朝" w:hint="eastAsia"/>
          <w:szCs w:val="21"/>
        </w:rPr>
        <w:t>１</w:t>
      </w:r>
      <w:r w:rsidR="006E3636">
        <w:rPr>
          <w:rFonts w:ascii="ＭＳ 明朝" w:hAnsi="ＭＳ 明朝" w:hint="eastAsia"/>
          <w:szCs w:val="21"/>
        </w:rPr>
        <w:t>２</w:t>
      </w:r>
      <w:r>
        <w:rPr>
          <w:rFonts w:ascii="ＭＳ 明朝" w:hAnsi="ＭＳ 明朝" w:hint="eastAsia"/>
          <w:szCs w:val="21"/>
        </w:rPr>
        <w:t>．提出書類の取扱い</w:t>
      </w:r>
    </w:p>
    <w:p w14:paraId="37E61288" w14:textId="3378E0CB" w:rsidR="00E43740" w:rsidRDefault="00E43740" w:rsidP="003F0C74">
      <w:pPr>
        <w:rPr>
          <w:rFonts w:ascii="ＭＳ 明朝" w:hAnsi="ＭＳ 明朝"/>
          <w:szCs w:val="21"/>
        </w:rPr>
      </w:pPr>
      <w:r>
        <w:rPr>
          <w:rFonts w:ascii="ＭＳ 明朝" w:hAnsi="ＭＳ 明朝" w:hint="eastAsia"/>
          <w:szCs w:val="21"/>
        </w:rPr>
        <w:t xml:space="preserve">　　</w:t>
      </w:r>
      <w:r w:rsidR="008545DB">
        <w:rPr>
          <w:rFonts w:ascii="ＭＳ 明朝" w:hAnsi="ＭＳ 明朝" w:hint="eastAsia"/>
          <w:szCs w:val="21"/>
        </w:rPr>
        <w:t xml:space="preserve">　①</w:t>
      </w:r>
      <w:r>
        <w:rPr>
          <w:rFonts w:ascii="ＭＳ 明朝" w:hAnsi="ＭＳ 明朝" w:hint="eastAsia"/>
          <w:szCs w:val="21"/>
        </w:rPr>
        <w:t>提出されたすべての書類は返却しない。</w:t>
      </w:r>
    </w:p>
    <w:p w14:paraId="08545D0A" w14:textId="0004736F" w:rsidR="00E43740" w:rsidRDefault="00E43740" w:rsidP="008545DB">
      <w:pPr>
        <w:ind w:left="840" w:hangingChars="400" w:hanging="840"/>
        <w:rPr>
          <w:rFonts w:ascii="ＭＳ 明朝" w:hAnsi="ＭＳ 明朝"/>
          <w:szCs w:val="21"/>
        </w:rPr>
      </w:pPr>
      <w:r>
        <w:rPr>
          <w:rFonts w:ascii="ＭＳ 明朝" w:hAnsi="ＭＳ 明朝" w:hint="eastAsia"/>
          <w:szCs w:val="21"/>
        </w:rPr>
        <w:t xml:space="preserve">　　</w:t>
      </w:r>
      <w:r w:rsidR="008545DB">
        <w:rPr>
          <w:rFonts w:ascii="ＭＳ 明朝" w:hAnsi="ＭＳ 明朝" w:hint="eastAsia"/>
          <w:szCs w:val="21"/>
        </w:rPr>
        <w:t xml:space="preserve">　②</w:t>
      </w:r>
      <w:r>
        <w:rPr>
          <w:rFonts w:ascii="ＭＳ 明朝" w:hAnsi="ＭＳ 明朝" w:hint="eastAsia"/>
          <w:szCs w:val="21"/>
        </w:rPr>
        <w:t>提出後の差し替え・追加は認めない。ただし、市が必要と認める場合には、追加資料の提出を求める場合がある。</w:t>
      </w:r>
    </w:p>
    <w:p w14:paraId="47CA995D" w14:textId="03197AEC" w:rsidR="00E43740" w:rsidRDefault="00E43740" w:rsidP="008545DB">
      <w:pPr>
        <w:ind w:left="840" w:hangingChars="400" w:hanging="840"/>
        <w:rPr>
          <w:rFonts w:ascii="ＭＳ 明朝" w:hAnsi="ＭＳ 明朝"/>
          <w:szCs w:val="21"/>
        </w:rPr>
      </w:pPr>
      <w:r>
        <w:rPr>
          <w:rFonts w:ascii="ＭＳ 明朝" w:hAnsi="ＭＳ 明朝" w:hint="eastAsia"/>
          <w:szCs w:val="21"/>
        </w:rPr>
        <w:t xml:space="preserve">　　</w:t>
      </w:r>
      <w:r w:rsidR="008545DB">
        <w:rPr>
          <w:rFonts w:ascii="ＭＳ 明朝" w:hAnsi="ＭＳ 明朝" w:hint="eastAsia"/>
          <w:szCs w:val="21"/>
        </w:rPr>
        <w:t xml:space="preserve">　③</w:t>
      </w:r>
      <w:r>
        <w:rPr>
          <w:rFonts w:ascii="ＭＳ 明朝" w:hAnsi="ＭＳ 明朝" w:hint="eastAsia"/>
          <w:szCs w:val="21"/>
        </w:rPr>
        <w:t>提出された書類は、提出者に無断でこのプロポーザルに係る審査以外には利用しない。</w:t>
      </w:r>
    </w:p>
    <w:p w14:paraId="3E293CC1" w14:textId="2D28B785" w:rsidR="00E43740" w:rsidRDefault="00E43740" w:rsidP="003F0C74">
      <w:pPr>
        <w:rPr>
          <w:rFonts w:ascii="ＭＳ 明朝" w:hAnsi="ＭＳ 明朝"/>
          <w:szCs w:val="21"/>
        </w:rPr>
      </w:pPr>
      <w:r>
        <w:rPr>
          <w:rFonts w:ascii="ＭＳ 明朝" w:hAnsi="ＭＳ 明朝" w:hint="eastAsia"/>
          <w:szCs w:val="21"/>
        </w:rPr>
        <w:t xml:space="preserve">　　</w:t>
      </w:r>
      <w:r w:rsidR="008545DB">
        <w:rPr>
          <w:rFonts w:ascii="ＭＳ 明朝" w:hAnsi="ＭＳ 明朝" w:hint="eastAsia"/>
          <w:szCs w:val="21"/>
        </w:rPr>
        <w:t xml:space="preserve">　④</w:t>
      </w:r>
      <w:r>
        <w:rPr>
          <w:rFonts w:ascii="ＭＳ 明朝" w:hAnsi="ＭＳ 明朝" w:hint="eastAsia"/>
          <w:szCs w:val="21"/>
        </w:rPr>
        <w:t>企画提案書の提出は１者につき１案のみとする。</w:t>
      </w:r>
    </w:p>
    <w:p w14:paraId="73272B7E" w14:textId="77777777" w:rsidR="006E3636" w:rsidRDefault="006E3636" w:rsidP="003F0C74">
      <w:pPr>
        <w:rPr>
          <w:rFonts w:ascii="ＭＳ 明朝" w:hAnsi="ＭＳ 明朝"/>
          <w:szCs w:val="21"/>
        </w:rPr>
      </w:pPr>
    </w:p>
    <w:p w14:paraId="157E8D37" w14:textId="5D746308" w:rsidR="00E43740" w:rsidRDefault="00E43740" w:rsidP="003F0C74">
      <w:pPr>
        <w:rPr>
          <w:rFonts w:ascii="ＭＳ 明朝" w:hAnsi="ＭＳ 明朝"/>
          <w:szCs w:val="21"/>
        </w:rPr>
      </w:pPr>
      <w:r>
        <w:rPr>
          <w:rFonts w:ascii="ＭＳ 明朝" w:hAnsi="ＭＳ 明朝" w:hint="eastAsia"/>
          <w:szCs w:val="21"/>
        </w:rPr>
        <w:t>１</w:t>
      </w:r>
      <w:r w:rsidR="006E3636">
        <w:rPr>
          <w:rFonts w:ascii="ＭＳ 明朝" w:hAnsi="ＭＳ 明朝" w:hint="eastAsia"/>
          <w:szCs w:val="21"/>
        </w:rPr>
        <w:t>３</w:t>
      </w:r>
      <w:r>
        <w:rPr>
          <w:rFonts w:ascii="ＭＳ 明朝" w:hAnsi="ＭＳ 明朝" w:hint="eastAsia"/>
          <w:szCs w:val="21"/>
        </w:rPr>
        <w:t>．情報公開及び</w:t>
      </w:r>
      <w:r w:rsidR="00351E3A">
        <w:rPr>
          <w:rFonts w:ascii="ＭＳ 明朝" w:hAnsi="ＭＳ 明朝" w:hint="eastAsia"/>
          <w:szCs w:val="21"/>
        </w:rPr>
        <w:t>提供</w:t>
      </w:r>
    </w:p>
    <w:p w14:paraId="53558201" w14:textId="28866254" w:rsidR="00351E3A" w:rsidRDefault="00351E3A" w:rsidP="008545DB">
      <w:pPr>
        <w:ind w:left="420" w:hangingChars="200" w:hanging="420"/>
        <w:rPr>
          <w:rFonts w:ascii="ＭＳ 明朝" w:hAnsi="ＭＳ 明朝"/>
          <w:sz w:val="22"/>
        </w:rPr>
      </w:pPr>
      <w:r>
        <w:rPr>
          <w:rFonts w:ascii="ＭＳ 明朝" w:hAnsi="ＭＳ 明朝" w:hint="eastAsia"/>
          <w:szCs w:val="21"/>
        </w:rPr>
        <w:t xml:space="preserve">　　　市は企画提案者から提出された企画提案書等について、</w:t>
      </w:r>
      <w:r>
        <w:rPr>
          <w:rFonts w:ascii="ＭＳ 明朝" w:hAnsi="ＭＳ 明朝" w:hint="eastAsia"/>
          <w:sz w:val="22"/>
        </w:rPr>
        <w:t>栗東市</w:t>
      </w:r>
      <w:r w:rsidRPr="00286FEE">
        <w:rPr>
          <w:rFonts w:ascii="ＭＳ 明朝" w:hAnsi="ＭＳ 明朝" w:hint="eastAsia"/>
          <w:sz w:val="22"/>
        </w:rPr>
        <w:t>情報公開条例（平成１</w:t>
      </w:r>
      <w:r>
        <w:rPr>
          <w:rFonts w:ascii="ＭＳ 明朝" w:hAnsi="ＭＳ 明朝" w:hint="eastAsia"/>
          <w:sz w:val="22"/>
        </w:rPr>
        <w:t>２</w:t>
      </w:r>
      <w:r w:rsidRPr="00286FEE">
        <w:rPr>
          <w:rFonts w:ascii="ＭＳ 明朝" w:hAnsi="ＭＳ 明朝" w:hint="eastAsia"/>
          <w:sz w:val="22"/>
        </w:rPr>
        <w:t>年条例第</w:t>
      </w:r>
      <w:r>
        <w:rPr>
          <w:rFonts w:ascii="ＭＳ 明朝" w:hAnsi="ＭＳ 明朝" w:hint="eastAsia"/>
          <w:sz w:val="22"/>
        </w:rPr>
        <w:t>４</w:t>
      </w:r>
      <w:r w:rsidRPr="00286FEE">
        <w:rPr>
          <w:rFonts w:ascii="ＭＳ 明朝" w:hAnsi="ＭＳ 明朝" w:hint="eastAsia"/>
          <w:sz w:val="22"/>
        </w:rPr>
        <w:t>号）の規定</w:t>
      </w:r>
      <w:r>
        <w:rPr>
          <w:rFonts w:ascii="ＭＳ 明朝" w:hAnsi="ＭＳ 明朝" w:hint="eastAsia"/>
          <w:sz w:val="22"/>
        </w:rPr>
        <w:t>による請求に基づき、第三者に開示することができる。ただし、事業を営む上で、競争上又は運営上の地位その他正当な利益を害すると認められる情報は非開示となる場合がある。</w:t>
      </w:r>
    </w:p>
    <w:p w14:paraId="21428951" w14:textId="4600115C" w:rsidR="00351E3A" w:rsidRDefault="008545DB" w:rsidP="008545DB">
      <w:pPr>
        <w:ind w:left="440" w:hangingChars="200" w:hanging="440"/>
        <w:rPr>
          <w:rFonts w:ascii="ＭＳ 明朝" w:hAnsi="ＭＳ 明朝"/>
          <w:sz w:val="22"/>
        </w:rPr>
      </w:pPr>
      <w:r>
        <w:rPr>
          <w:rFonts w:ascii="ＭＳ 明朝" w:hAnsi="ＭＳ 明朝" w:hint="eastAsia"/>
          <w:sz w:val="22"/>
        </w:rPr>
        <w:t xml:space="preserve">　　　</w:t>
      </w:r>
      <w:r w:rsidR="00351E3A">
        <w:rPr>
          <w:rFonts w:ascii="ＭＳ 明朝" w:hAnsi="ＭＳ 明朝" w:hint="eastAsia"/>
          <w:sz w:val="22"/>
        </w:rPr>
        <w:t>なお、本プロポーザルの受託候補者選定前において、決定に影響が出る</w:t>
      </w:r>
      <w:r>
        <w:rPr>
          <w:rFonts w:ascii="ＭＳ 明朝" w:hAnsi="ＭＳ 明朝" w:hint="eastAsia"/>
          <w:sz w:val="22"/>
        </w:rPr>
        <w:t>恐れが</w:t>
      </w:r>
      <w:r w:rsidR="00351E3A">
        <w:rPr>
          <w:rFonts w:ascii="ＭＳ 明朝" w:hAnsi="ＭＳ 明朝" w:hint="eastAsia"/>
          <w:sz w:val="22"/>
        </w:rPr>
        <w:t>ある情報については決定後の開示</w:t>
      </w:r>
      <w:r w:rsidR="007B32CB">
        <w:rPr>
          <w:rFonts w:ascii="ＭＳ 明朝" w:hAnsi="ＭＳ 明朝" w:hint="eastAsia"/>
          <w:sz w:val="22"/>
        </w:rPr>
        <w:t>とする。</w:t>
      </w:r>
    </w:p>
    <w:p w14:paraId="3733AD87" w14:textId="77777777" w:rsidR="006E3636" w:rsidRDefault="006E3636" w:rsidP="00B37E4B">
      <w:pPr>
        <w:rPr>
          <w:rFonts w:ascii="ＭＳ 明朝" w:hAnsi="ＭＳ 明朝"/>
          <w:sz w:val="22"/>
        </w:rPr>
      </w:pPr>
    </w:p>
    <w:p w14:paraId="7F58C7BF" w14:textId="744116B7" w:rsidR="00B37E4B" w:rsidRDefault="00B37E4B" w:rsidP="00B37E4B">
      <w:pPr>
        <w:rPr>
          <w:rFonts w:ascii="ＭＳ 明朝" w:hAnsi="ＭＳ 明朝"/>
          <w:sz w:val="22"/>
        </w:rPr>
      </w:pPr>
      <w:r>
        <w:rPr>
          <w:rFonts w:ascii="ＭＳ 明朝" w:hAnsi="ＭＳ 明朝" w:hint="eastAsia"/>
          <w:sz w:val="22"/>
        </w:rPr>
        <w:t>１</w:t>
      </w:r>
      <w:r w:rsidR="006E3636">
        <w:rPr>
          <w:rFonts w:ascii="ＭＳ 明朝" w:hAnsi="ＭＳ 明朝" w:hint="eastAsia"/>
          <w:sz w:val="22"/>
        </w:rPr>
        <w:t>４</w:t>
      </w:r>
      <w:r>
        <w:rPr>
          <w:rFonts w:ascii="ＭＳ 明朝" w:hAnsi="ＭＳ 明朝" w:hint="eastAsia"/>
          <w:sz w:val="22"/>
        </w:rPr>
        <w:t>．その他</w:t>
      </w:r>
    </w:p>
    <w:p w14:paraId="6B090FB4" w14:textId="6D4D1C36" w:rsidR="00B37E4B" w:rsidRDefault="00B37E4B" w:rsidP="00B37E4B">
      <w:pPr>
        <w:rPr>
          <w:rFonts w:ascii="ＭＳ 明朝" w:hAnsi="ＭＳ 明朝"/>
          <w:szCs w:val="21"/>
        </w:rPr>
      </w:pPr>
      <w:r>
        <w:rPr>
          <w:rFonts w:ascii="ＭＳ 明朝" w:hAnsi="ＭＳ 明朝" w:hint="eastAsia"/>
          <w:sz w:val="22"/>
        </w:rPr>
        <w:t xml:space="preserve">　</w:t>
      </w:r>
      <w:r w:rsidR="00845D88">
        <w:rPr>
          <w:rFonts w:ascii="ＭＳ 明朝" w:hAnsi="ＭＳ 明朝" w:hint="eastAsia"/>
          <w:szCs w:val="21"/>
        </w:rPr>
        <w:t>（１）</w:t>
      </w:r>
      <w:r>
        <w:rPr>
          <w:rFonts w:ascii="ＭＳ 明朝" w:hAnsi="ＭＳ 明朝" w:hint="eastAsia"/>
          <w:szCs w:val="21"/>
        </w:rPr>
        <w:t>言語及び通貨単位</w:t>
      </w:r>
    </w:p>
    <w:p w14:paraId="70EA3D43" w14:textId="496842EA" w:rsidR="00B37E4B" w:rsidRDefault="00B37E4B" w:rsidP="00B37E4B">
      <w:pPr>
        <w:rPr>
          <w:rFonts w:ascii="ＭＳ 明朝" w:hAnsi="ＭＳ 明朝"/>
          <w:szCs w:val="21"/>
        </w:rPr>
      </w:pPr>
      <w:r>
        <w:rPr>
          <w:rFonts w:ascii="ＭＳ 明朝" w:hAnsi="ＭＳ 明朝" w:hint="eastAsia"/>
          <w:szCs w:val="21"/>
        </w:rPr>
        <w:t xml:space="preserve">　　　手続において使用する言語及び通貨単位は、日本語及び日本国通貨に限る。</w:t>
      </w:r>
    </w:p>
    <w:p w14:paraId="667A6B35" w14:textId="21CF53CA" w:rsidR="00B37E4B" w:rsidRDefault="00B37E4B" w:rsidP="00B37E4B">
      <w:pPr>
        <w:rPr>
          <w:rFonts w:ascii="ＭＳ 明朝" w:hAnsi="ＭＳ 明朝"/>
          <w:szCs w:val="21"/>
        </w:rPr>
      </w:pPr>
      <w:r>
        <w:rPr>
          <w:rFonts w:ascii="ＭＳ 明朝" w:hAnsi="ＭＳ 明朝" w:hint="eastAsia"/>
          <w:szCs w:val="21"/>
        </w:rPr>
        <w:t xml:space="preserve">　</w:t>
      </w:r>
      <w:bookmarkStart w:id="16" w:name="_Hlk199227897"/>
      <w:r w:rsidR="008545DB">
        <w:rPr>
          <w:rFonts w:ascii="ＭＳ 明朝" w:hAnsi="ＭＳ 明朝" w:hint="eastAsia"/>
          <w:szCs w:val="21"/>
        </w:rPr>
        <w:t>（２）</w:t>
      </w:r>
      <w:bookmarkEnd w:id="16"/>
      <w:r>
        <w:rPr>
          <w:rFonts w:ascii="ＭＳ 明朝" w:hAnsi="ＭＳ 明朝" w:hint="eastAsia"/>
          <w:szCs w:val="21"/>
        </w:rPr>
        <w:t>費用負担</w:t>
      </w:r>
    </w:p>
    <w:p w14:paraId="6DFDD87A" w14:textId="3FDBEB5E" w:rsidR="00B37E4B" w:rsidRDefault="00B37E4B" w:rsidP="00B37E4B">
      <w:pPr>
        <w:rPr>
          <w:rFonts w:ascii="ＭＳ 明朝" w:hAnsi="ＭＳ 明朝"/>
          <w:szCs w:val="21"/>
        </w:rPr>
      </w:pPr>
      <w:r>
        <w:rPr>
          <w:rFonts w:ascii="ＭＳ 明朝" w:hAnsi="ＭＳ 明朝" w:hint="eastAsia"/>
          <w:szCs w:val="21"/>
        </w:rPr>
        <w:t xml:space="preserve">　　　</w:t>
      </w:r>
      <w:r w:rsidR="00DA6E89">
        <w:rPr>
          <w:rFonts w:ascii="ＭＳ 明朝" w:hAnsi="ＭＳ 明朝" w:hint="eastAsia"/>
          <w:szCs w:val="21"/>
        </w:rPr>
        <w:t>本プロポーザルに参加するための費用は、全て参加事業者の負担とする。</w:t>
      </w:r>
    </w:p>
    <w:p w14:paraId="4B18F33C" w14:textId="72E13F40" w:rsidR="00DA6E89" w:rsidRDefault="00DA6E89" w:rsidP="00CB5239">
      <w:pPr>
        <w:ind w:left="420" w:hangingChars="200" w:hanging="420"/>
        <w:rPr>
          <w:rFonts w:ascii="ＭＳ 明朝" w:hAnsi="ＭＳ 明朝"/>
          <w:szCs w:val="21"/>
        </w:rPr>
      </w:pPr>
      <w:r>
        <w:rPr>
          <w:rFonts w:ascii="ＭＳ 明朝" w:hAnsi="ＭＳ 明朝" w:hint="eastAsia"/>
          <w:szCs w:val="21"/>
        </w:rPr>
        <w:t xml:space="preserve">　　　やむを得ない理由等により、本プロポーザルを実施することができないと認めるときは、停止、中止又は取り消すことがある。なお、この場合において、本プロポーザルに要した費用を栗東市に請求することはできない。</w:t>
      </w:r>
    </w:p>
    <w:p w14:paraId="7E130263" w14:textId="3AD2F6C2" w:rsidR="00DA6E89" w:rsidRDefault="00DA6E89" w:rsidP="00B37E4B">
      <w:pPr>
        <w:rPr>
          <w:rFonts w:ascii="ＭＳ 明朝" w:hAnsi="ＭＳ 明朝"/>
          <w:szCs w:val="21"/>
        </w:rPr>
      </w:pPr>
      <w:r>
        <w:rPr>
          <w:rFonts w:ascii="ＭＳ 明朝" w:hAnsi="ＭＳ 明朝" w:hint="eastAsia"/>
          <w:szCs w:val="21"/>
        </w:rPr>
        <w:t xml:space="preserve">　</w:t>
      </w:r>
      <w:r w:rsidR="00CB5239">
        <w:rPr>
          <w:rFonts w:ascii="ＭＳ 明朝" w:hAnsi="ＭＳ 明朝" w:hint="eastAsia"/>
          <w:szCs w:val="21"/>
        </w:rPr>
        <w:t>（３）</w:t>
      </w:r>
      <w:r>
        <w:rPr>
          <w:rFonts w:ascii="ＭＳ 明朝" w:hAnsi="ＭＳ 明朝" w:hint="eastAsia"/>
          <w:szCs w:val="21"/>
        </w:rPr>
        <w:t>参加辞退の場合</w:t>
      </w:r>
    </w:p>
    <w:p w14:paraId="6B49F0F4" w14:textId="226CAE85" w:rsidR="003B7BA1" w:rsidRDefault="00DA6E89" w:rsidP="00CB5239">
      <w:pPr>
        <w:ind w:left="420" w:hangingChars="200" w:hanging="420"/>
        <w:rPr>
          <w:rFonts w:ascii="ＭＳ 明朝" w:hAnsi="ＭＳ 明朝"/>
          <w:szCs w:val="21"/>
        </w:rPr>
      </w:pPr>
      <w:r>
        <w:rPr>
          <w:rFonts w:ascii="ＭＳ 明朝" w:hAnsi="ＭＳ 明朝" w:hint="eastAsia"/>
          <w:szCs w:val="21"/>
        </w:rPr>
        <w:t xml:space="preserve">　　　参加意思表明書</w:t>
      </w:r>
      <w:r w:rsidR="003B7BA1">
        <w:rPr>
          <w:rFonts w:ascii="ＭＳ 明朝" w:hAnsi="ＭＳ 明朝" w:hint="eastAsia"/>
          <w:szCs w:val="21"/>
        </w:rPr>
        <w:t>の提出後</w:t>
      </w:r>
      <w:r>
        <w:rPr>
          <w:rFonts w:ascii="ＭＳ 明朝" w:hAnsi="ＭＳ 明朝" w:hint="eastAsia"/>
          <w:szCs w:val="21"/>
        </w:rPr>
        <w:t>又は企画提案書</w:t>
      </w:r>
      <w:r w:rsidR="003B7BA1">
        <w:rPr>
          <w:rFonts w:ascii="ＭＳ 明朝" w:hAnsi="ＭＳ 明朝" w:hint="eastAsia"/>
          <w:szCs w:val="21"/>
        </w:rPr>
        <w:t>の提出後、都合により参加を辞退することとなっ</w:t>
      </w:r>
      <w:r w:rsidR="003B7BA1">
        <w:rPr>
          <w:rFonts w:ascii="ＭＳ 明朝" w:hAnsi="ＭＳ 明朝" w:hint="eastAsia"/>
          <w:szCs w:val="21"/>
        </w:rPr>
        <w:lastRenderedPageBreak/>
        <w:t>た場合は、速やかに書面（様式は任意）により、担当課宛てに提出すること。</w:t>
      </w:r>
    </w:p>
    <w:p w14:paraId="1D5CC2F9" w14:textId="36006D27" w:rsidR="003B7BA1" w:rsidRDefault="003B7BA1" w:rsidP="00B37E4B">
      <w:pPr>
        <w:rPr>
          <w:rFonts w:ascii="ＭＳ 明朝" w:hAnsi="ＭＳ 明朝"/>
          <w:szCs w:val="21"/>
        </w:rPr>
      </w:pPr>
      <w:r>
        <w:rPr>
          <w:rFonts w:ascii="ＭＳ 明朝" w:hAnsi="ＭＳ 明朝" w:hint="eastAsia"/>
          <w:szCs w:val="21"/>
        </w:rPr>
        <w:t xml:space="preserve">　</w:t>
      </w:r>
      <w:r w:rsidR="00CB5239">
        <w:rPr>
          <w:rFonts w:ascii="ＭＳ 明朝" w:hAnsi="ＭＳ 明朝" w:hint="eastAsia"/>
          <w:szCs w:val="21"/>
        </w:rPr>
        <w:t>（４）</w:t>
      </w:r>
      <w:r>
        <w:rPr>
          <w:rFonts w:ascii="ＭＳ 明朝" w:hAnsi="ＭＳ 明朝" w:hint="eastAsia"/>
          <w:szCs w:val="21"/>
        </w:rPr>
        <w:t>失格事項</w:t>
      </w:r>
    </w:p>
    <w:p w14:paraId="35CD9026" w14:textId="652367FE" w:rsidR="003B7BA1" w:rsidRDefault="003B7BA1" w:rsidP="00B37E4B">
      <w:pPr>
        <w:rPr>
          <w:rFonts w:ascii="ＭＳ 明朝" w:hAnsi="ＭＳ 明朝"/>
          <w:szCs w:val="21"/>
        </w:rPr>
      </w:pPr>
      <w:r>
        <w:rPr>
          <w:rFonts w:ascii="ＭＳ 明朝" w:hAnsi="ＭＳ 明朝" w:hint="eastAsia"/>
          <w:szCs w:val="21"/>
        </w:rPr>
        <w:t xml:space="preserve">　　　次のいずれかに該当した場合は、その者を失格とする。</w:t>
      </w:r>
    </w:p>
    <w:p w14:paraId="1C3A03DE" w14:textId="33224AE3" w:rsidR="004A5771" w:rsidRDefault="003B7BA1" w:rsidP="004A5771">
      <w:pPr>
        <w:rPr>
          <w:rFonts w:ascii="ＭＳ 明朝" w:hAnsi="ＭＳ 明朝"/>
          <w:szCs w:val="21"/>
        </w:rPr>
      </w:pPr>
      <w:r>
        <w:rPr>
          <w:rFonts w:ascii="ＭＳ 明朝" w:hAnsi="ＭＳ 明朝" w:hint="eastAsia"/>
          <w:szCs w:val="21"/>
        </w:rPr>
        <w:t xml:space="preserve">　　　ア　参加資格要件を満たしていない場合</w:t>
      </w:r>
    </w:p>
    <w:p w14:paraId="0FC93B3D" w14:textId="5666C92C" w:rsidR="003B7BA1" w:rsidRDefault="003B7BA1" w:rsidP="00B37E4B">
      <w:pPr>
        <w:rPr>
          <w:rFonts w:ascii="ＭＳ 明朝" w:hAnsi="ＭＳ 明朝"/>
          <w:szCs w:val="21"/>
        </w:rPr>
      </w:pPr>
      <w:r>
        <w:rPr>
          <w:rFonts w:ascii="ＭＳ 明朝" w:hAnsi="ＭＳ 明朝" w:hint="eastAsia"/>
          <w:szCs w:val="21"/>
        </w:rPr>
        <w:t xml:space="preserve">　　　イ　提出書類に虚偽の記載があった場合</w:t>
      </w:r>
    </w:p>
    <w:p w14:paraId="40406F2E" w14:textId="151A5E3E" w:rsidR="004A5771" w:rsidRDefault="004A5771" w:rsidP="00B37E4B">
      <w:pPr>
        <w:rPr>
          <w:rFonts w:ascii="ＭＳ 明朝" w:hAnsi="ＭＳ 明朝"/>
          <w:szCs w:val="21"/>
        </w:rPr>
      </w:pPr>
      <w:r>
        <w:rPr>
          <w:rFonts w:ascii="ＭＳ 明朝" w:hAnsi="ＭＳ 明朝" w:hint="eastAsia"/>
          <w:szCs w:val="21"/>
        </w:rPr>
        <w:t xml:space="preserve">　　　</w:t>
      </w:r>
      <w:r w:rsidR="00FF29A7">
        <w:rPr>
          <w:rFonts w:ascii="ＭＳ 明朝" w:hAnsi="ＭＳ 明朝" w:hint="eastAsia"/>
          <w:szCs w:val="21"/>
        </w:rPr>
        <w:t>ウ</w:t>
      </w:r>
      <w:r>
        <w:rPr>
          <w:rFonts w:ascii="ＭＳ 明朝" w:hAnsi="ＭＳ 明朝" w:hint="eastAsia"/>
          <w:szCs w:val="21"/>
        </w:rPr>
        <w:t xml:space="preserve">　</w:t>
      </w:r>
      <w:r w:rsidRPr="004A5771">
        <w:rPr>
          <w:rFonts w:ascii="ＭＳ 明朝" w:hAnsi="ＭＳ 明朝" w:hint="eastAsia"/>
          <w:szCs w:val="21"/>
        </w:rPr>
        <w:t>所定の日時及び場所に企画提案書等応募書類を提出していないとき。</w:t>
      </w:r>
    </w:p>
    <w:p w14:paraId="6192F792" w14:textId="3BBA3DC2" w:rsidR="003B7BA1" w:rsidRDefault="003B7BA1" w:rsidP="004A5771">
      <w:pPr>
        <w:ind w:left="1050" w:hangingChars="500" w:hanging="1050"/>
        <w:rPr>
          <w:rFonts w:ascii="ＭＳ 明朝" w:hAnsi="ＭＳ 明朝"/>
          <w:szCs w:val="21"/>
        </w:rPr>
      </w:pPr>
      <w:r>
        <w:rPr>
          <w:rFonts w:ascii="ＭＳ 明朝" w:hAnsi="ＭＳ 明朝" w:hint="eastAsia"/>
          <w:szCs w:val="21"/>
        </w:rPr>
        <w:t xml:space="preserve">　　　</w:t>
      </w:r>
      <w:r w:rsidR="00FF29A7">
        <w:rPr>
          <w:rFonts w:ascii="ＭＳ 明朝" w:hAnsi="ＭＳ 明朝" w:hint="eastAsia"/>
          <w:szCs w:val="21"/>
        </w:rPr>
        <w:t>エ</w:t>
      </w:r>
      <w:r>
        <w:rPr>
          <w:rFonts w:ascii="ＭＳ 明朝" w:hAnsi="ＭＳ 明朝" w:hint="eastAsia"/>
          <w:szCs w:val="21"/>
        </w:rPr>
        <w:t xml:space="preserve">　実施要領等で示された提出方法、提出場所、提出期限、書類作成上の留意事項等の条件に適合しない書類の提出があった場合</w:t>
      </w:r>
    </w:p>
    <w:p w14:paraId="01CD000F" w14:textId="79D26006" w:rsidR="004A5771" w:rsidRDefault="004A5771" w:rsidP="004A5771">
      <w:pPr>
        <w:ind w:left="1050" w:hangingChars="500" w:hanging="1050"/>
        <w:rPr>
          <w:rFonts w:ascii="ＭＳ 明朝" w:hAnsi="ＭＳ 明朝"/>
          <w:szCs w:val="21"/>
        </w:rPr>
      </w:pPr>
      <w:r>
        <w:rPr>
          <w:rFonts w:ascii="ＭＳ 明朝" w:hAnsi="ＭＳ 明朝" w:hint="eastAsia"/>
          <w:szCs w:val="21"/>
        </w:rPr>
        <w:t xml:space="preserve">      </w:t>
      </w:r>
      <w:r w:rsidR="00FF29A7">
        <w:rPr>
          <w:rFonts w:ascii="ＭＳ 明朝" w:hAnsi="ＭＳ 明朝" w:hint="eastAsia"/>
          <w:szCs w:val="21"/>
        </w:rPr>
        <w:t xml:space="preserve">オ　</w:t>
      </w:r>
      <w:r w:rsidRPr="004A5771">
        <w:rPr>
          <w:rFonts w:ascii="ＭＳ 明朝" w:hAnsi="ＭＳ 明朝" w:hint="eastAsia"/>
          <w:szCs w:val="21"/>
        </w:rPr>
        <w:t>審査委員会の委員又は担当職員に対し、直接又は間接的に本公募に関し援助を求めた</w:t>
      </w:r>
      <w:r>
        <w:rPr>
          <w:rFonts w:ascii="ＭＳ 明朝" w:hAnsi="ＭＳ 明朝" w:hint="eastAsia"/>
          <w:szCs w:val="21"/>
        </w:rPr>
        <w:t>場合</w:t>
      </w:r>
    </w:p>
    <w:p w14:paraId="0FDE08F9" w14:textId="77777777" w:rsidR="00FF29A7" w:rsidRPr="00FF29A7" w:rsidRDefault="00FF29A7" w:rsidP="00FF29A7">
      <w:pPr>
        <w:ind w:left="1050" w:hangingChars="500" w:hanging="1050"/>
        <w:rPr>
          <w:rFonts w:ascii="ＭＳ 明朝" w:hAnsi="ＭＳ 明朝"/>
          <w:szCs w:val="21"/>
        </w:rPr>
      </w:pPr>
      <w:r>
        <w:rPr>
          <w:rFonts w:ascii="ＭＳ 明朝" w:hAnsi="ＭＳ 明朝" w:hint="eastAsia"/>
          <w:szCs w:val="21"/>
        </w:rPr>
        <w:t xml:space="preserve">　　　カ　</w:t>
      </w:r>
      <w:r w:rsidRPr="00FF29A7">
        <w:rPr>
          <w:rFonts w:ascii="ＭＳ 明朝" w:hAnsi="ＭＳ 明朝" w:hint="eastAsia"/>
          <w:szCs w:val="21"/>
        </w:rPr>
        <w:t>提案に参加する資格のない者が提案した場合</w:t>
      </w:r>
    </w:p>
    <w:p w14:paraId="16BACD6E" w14:textId="3B2C22AB" w:rsidR="00FF29A7" w:rsidRPr="00FF29A7" w:rsidRDefault="00FF29A7" w:rsidP="00FF29A7">
      <w:pPr>
        <w:ind w:left="1050" w:hangingChars="500" w:hanging="1050"/>
        <w:rPr>
          <w:rFonts w:ascii="ＭＳ 明朝" w:hAnsi="ＭＳ 明朝"/>
          <w:szCs w:val="21"/>
        </w:rPr>
      </w:pPr>
      <w:r w:rsidRPr="00FF29A7">
        <w:rPr>
          <w:rFonts w:ascii="ＭＳ 明朝" w:hAnsi="ＭＳ 明朝" w:hint="eastAsia"/>
          <w:szCs w:val="21"/>
        </w:rPr>
        <w:t xml:space="preserve">　　　</w:t>
      </w:r>
      <w:r>
        <w:rPr>
          <w:rFonts w:ascii="ＭＳ 明朝" w:hAnsi="ＭＳ 明朝" w:hint="eastAsia"/>
          <w:szCs w:val="21"/>
        </w:rPr>
        <w:t xml:space="preserve">キ　</w:t>
      </w:r>
      <w:r w:rsidRPr="00FF29A7">
        <w:rPr>
          <w:rFonts w:ascii="ＭＳ 明朝" w:hAnsi="ＭＳ 明朝" w:hint="eastAsia"/>
          <w:szCs w:val="21"/>
        </w:rPr>
        <w:t>提案に関して、談合などの不正行為、又は参加に際して事実に反する申し込みや提案などの不正行為があった場合</w:t>
      </w:r>
    </w:p>
    <w:p w14:paraId="2FF846EA" w14:textId="41C3A5A8" w:rsidR="003B7BA1" w:rsidRDefault="003B7BA1" w:rsidP="00B37E4B">
      <w:pPr>
        <w:rPr>
          <w:rFonts w:ascii="ＭＳ 明朝" w:hAnsi="ＭＳ 明朝"/>
          <w:szCs w:val="21"/>
        </w:rPr>
      </w:pPr>
      <w:r>
        <w:rPr>
          <w:rFonts w:ascii="ＭＳ 明朝" w:hAnsi="ＭＳ 明朝" w:hint="eastAsia"/>
          <w:szCs w:val="21"/>
        </w:rPr>
        <w:t xml:space="preserve">　　　</w:t>
      </w:r>
      <w:r w:rsidR="00FF29A7">
        <w:rPr>
          <w:rFonts w:ascii="ＭＳ 明朝" w:hAnsi="ＭＳ 明朝" w:hint="eastAsia"/>
          <w:szCs w:val="21"/>
        </w:rPr>
        <w:t>ク</w:t>
      </w:r>
      <w:r>
        <w:rPr>
          <w:rFonts w:ascii="ＭＳ 明朝" w:hAnsi="ＭＳ 明朝" w:hint="eastAsia"/>
          <w:szCs w:val="21"/>
        </w:rPr>
        <w:t xml:space="preserve">　選定結果に影響を与えるような不誠実な行為を行った場合</w:t>
      </w:r>
    </w:p>
    <w:p w14:paraId="5556F247" w14:textId="6120E908" w:rsidR="003B7BA1" w:rsidRDefault="003B7BA1" w:rsidP="00FF29A7">
      <w:pPr>
        <w:ind w:left="1050" w:hangingChars="500" w:hanging="1050"/>
        <w:rPr>
          <w:rFonts w:ascii="ＭＳ 明朝" w:hAnsi="ＭＳ 明朝"/>
          <w:szCs w:val="21"/>
        </w:rPr>
      </w:pPr>
      <w:r>
        <w:rPr>
          <w:rFonts w:ascii="ＭＳ 明朝" w:hAnsi="ＭＳ 明朝" w:hint="eastAsia"/>
          <w:szCs w:val="21"/>
        </w:rPr>
        <w:t xml:space="preserve">　　　</w:t>
      </w:r>
      <w:r w:rsidR="00FF29A7">
        <w:rPr>
          <w:rFonts w:ascii="ＭＳ 明朝" w:hAnsi="ＭＳ 明朝" w:hint="eastAsia"/>
          <w:szCs w:val="21"/>
        </w:rPr>
        <w:t>ケ</w:t>
      </w:r>
      <w:r>
        <w:rPr>
          <w:rFonts w:ascii="ＭＳ 明朝" w:hAnsi="ＭＳ 明朝" w:hint="eastAsia"/>
          <w:szCs w:val="21"/>
        </w:rPr>
        <w:t xml:space="preserve">　説明会又はプレゼンテーション審査を開催した場合において、正当な理由なく欠席した場合</w:t>
      </w:r>
    </w:p>
    <w:p w14:paraId="76E6E663" w14:textId="289BDE25" w:rsidR="003B7BA1" w:rsidRDefault="003B7BA1" w:rsidP="00B37E4B">
      <w:pPr>
        <w:rPr>
          <w:rFonts w:ascii="ＭＳ 明朝" w:hAnsi="ＭＳ 明朝"/>
          <w:szCs w:val="21"/>
        </w:rPr>
      </w:pPr>
      <w:r>
        <w:rPr>
          <w:rFonts w:ascii="ＭＳ 明朝" w:hAnsi="ＭＳ 明朝" w:hint="eastAsia"/>
          <w:szCs w:val="21"/>
        </w:rPr>
        <w:t xml:space="preserve">　　　</w:t>
      </w:r>
      <w:r w:rsidR="00FF29A7">
        <w:rPr>
          <w:rFonts w:ascii="ＭＳ 明朝" w:hAnsi="ＭＳ 明朝" w:hint="eastAsia"/>
          <w:szCs w:val="21"/>
        </w:rPr>
        <w:t>コ</w:t>
      </w:r>
      <w:r>
        <w:rPr>
          <w:rFonts w:ascii="ＭＳ 明朝" w:hAnsi="ＭＳ 明朝" w:hint="eastAsia"/>
          <w:szCs w:val="21"/>
        </w:rPr>
        <w:t xml:space="preserve">　</w:t>
      </w:r>
      <w:r w:rsidR="005710E4">
        <w:rPr>
          <w:rFonts w:ascii="ＭＳ 明朝" w:hAnsi="ＭＳ 明朝" w:hint="eastAsia"/>
          <w:szCs w:val="21"/>
        </w:rPr>
        <w:t>見積書の金額が「３．予算額（見積限度額）」に記載の金額を超過した場合</w:t>
      </w:r>
    </w:p>
    <w:p w14:paraId="0AEC073A" w14:textId="2F33C490" w:rsidR="005B67DC" w:rsidRDefault="005B67DC" w:rsidP="00B37E4B">
      <w:pPr>
        <w:rPr>
          <w:rFonts w:ascii="ＭＳ 明朝" w:hAnsi="ＭＳ 明朝"/>
          <w:szCs w:val="21"/>
        </w:rPr>
      </w:pPr>
      <w:r>
        <w:rPr>
          <w:rFonts w:ascii="ＭＳ 明朝" w:hAnsi="ＭＳ 明朝" w:hint="eastAsia"/>
          <w:szCs w:val="21"/>
        </w:rPr>
        <w:t xml:space="preserve">　</w:t>
      </w:r>
      <w:r w:rsidR="00CB5239">
        <w:rPr>
          <w:rFonts w:ascii="ＭＳ 明朝" w:hAnsi="ＭＳ 明朝" w:hint="eastAsia"/>
          <w:szCs w:val="21"/>
        </w:rPr>
        <w:t>（５）</w:t>
      </w:r>
      <w:r>
        <w:rPr>
          <w:rFonts w:ascii="ＭＳ 明朝" w:hAnsi="ＭＳ 明朝" w:hint="eastAsia"/>
          <w:szCs w:val="21"/>
        </w:rPr>
        <w:t>著作権等の権利</w:t>
      </w:r>
    </w:p>
    <w:p w14:paraId="34097431" w14:textId="15E2A81C" w:rsidR="005B67DC" w:rsidRDefault="005B67DC" w:rsidP="00B37E4B">
      <w:pPr>
        <w:rPr>
          <w:rFonts w:ascii="ＭＳ 明朝" w:hAnsi="ＭＳ 明朝"/>
          <w:szCs w:val="21"/>
        </w:rPr>
      </w:pPr>
      <w:r>
        <w:rPr>
          <w:rFonts w:ascii="ＭＳ 明朝" w:hAnsi="ＭＳ 明朝" w:hint="eastAsia"/>
          <w:szCs w:val="21"/>
        </w:rPr>
        <w:t xml:space="preserve">　　　企画提案書等の著作権は、当該企画提案書等を作成した者に帰属するものとする。</w:t>
      </w:r>
    </w:p>
    <w:p w14:paraId="4A40D164" w14:textId="15AEE9D1" w:rsidR="005B67DC" w:rsidRDefault="005B67DC" w:rsidP="00CB5239">
      <w:pPr>
        <w:ind w:left="420" w:hangingChars="200" w:hanging="420"/>
        <w:rPr>
          <w:rFonts w:ascii="ＭＳ 明朝" w:hAnsi="ＭＳ 明朝"/>
          <w:szCs w:val="21"/>
        </w:rPr>
      </w:pPr>
      <w:r>
        <w:rPr>
          <w:rFonts w:ascii="ＭＳ 明朝" w:hAnsi="ＭＳ 明朝" w:hint="eastAsia"/>
          <w:szCs w:val="21"/>
        </w:rPr>
        <w:t xml:space="preserve">　　　ただし、受託先に選定された者が作成した企画提案書等の書類については、市が必要と認める場合には、市は受託先にあらかじめ通知することによりその一部又は全部を無償で使用（複製、転記又は転写をいう。）することができるものとする。</w:t>
      </w:r>
    </w:p>
    <w:p w14:paraId="20A59931" w14:textId="4CB31F50" w:rsidR="00CB5239" w:rsidRDefault="005B67DC" w:rsidP="00B37E4B">
      <w:pPr>
        <w:rPr>
          <w:rFonts w:ascii="ＭＳ 明朝" w:hAnsi="ＭＳ 明朝"/>
          <w:szCs w:val="21"/>
        </w:rPr>
      </w:pPr>
      <w:r>
        <w:rPr>
          <w:rFonts w:ascii="ＭＳ 明朝" w:hAnsi="ＭＳ 明朝" w:hint="eastAsia"/>
          <w:szCs w:val="21"/>
        </w:rPr>
        <w:t xml:space="preserve">　</w:t>
      </w:r>
      <w:r w:rsidR="00CB5239">
        <w:rPr>
          <w:rFonts w:ascii="ＭＳ 明朝" w:hAnsi="ＭＳ 明朝" w:hint="eastAsia"/>
          <w:szCs w:val="21"/>
        </w:rPr>
        <w:t>（６）その他</w:t>
      </w:r>
    </w:p>
    <w:p w14:paraId="78BC615F" w14:textId="6B0F07C1" w:rsidR="005B67DC" w:rsidRDefault="00CB5239" w:rsidP="00FF29A7">
      <w:pPr>
        <w:ind w:left="1050" w:hangingChars="500" w:hanging="1050"/>
        <w:rPr>
          <w:rFonts w:ascii="ＭＳ 明朝" w:hAnsi="ＭＳ 明朝"/>
          <w:szCs w:val="21"/>
        </w:rPr>
      </w:pPr>
      <w:r>
        <w:rPr>
          <w:rFonts w:ascii="ＭＳ 明朝" w:hAnsi="ＭＳ 明朝" w:hint="eastAsia"/>
          <w:szCs w:val="21"/>
        </w:rPr>
        <w:t xml:space="preserve">　　　</w:t>
      </w:r>
      <w:r w:rsidR="00FF29A7">
        <w:rPr>
          <w:rFonts w:ascii="ＭＳ 明朝" w:hAnsi="ＭＳ 明朝" w:hint="eastAsia"/>
          <w:szCs w:val="21"/>
        </w:rPr>
        <w:t xml:space="preserve">ア　</w:t>
      </w:r>
      <w:r w:rsidR="005B67DC">
        <w:rPr>
          <w:rFonts w:ascii="ＭＳ 明朝" w:hAnsi="ＭＳ 明朝" w:hint="eastAsia"/>
          <w:szCs w:val="21"/>
        </w:rPr>
        <w:t>本プロポーザルの実施後、不知又は内容の不明を理由として、異議を申し立てることはできない。</w:t>
      </w:r>
    </w:p>
    <w:p w14:paraId="3AA9670F" w14:textId="5D9E2BE1" w:rsidR="00FF29A7" w:rsidRDefault="00FF29A7" w:rsidP="00FF29A7">
      <w:pPr>
        <w:ind w:left="1050" w:hangingChars="500" w:hanging="1050"/>
        <w:rPr>
          <w:rFonts w:ascii="ＭＳ 明朝" w:hAnsi="ＭＳ 明朝"/>
          <w:szCs w:val="21"/>
        </w:rPr>
      </w:pPr>
      <w:r>
        <w:rPr>
          <w:rFonts w:ascii="ＭＳ 明朝" w:hAnsi="ＭＳ 明朝" w:hint="eastAsia"/>
          <w:szCs w:val="21"/>
        </w:rPr>
        <w:t xml:space="preserve">　　　イ　</w:t>
      </w:r>
      <w:r w:rsidRPr="00FF29A7">
        <w:rPr>
          <w:rFonts w:ascii="ＭＳ 明朝" w:hAnsi="ＭＳ 明朝" w:hint="eastAsia"/>
          <w:szCs w:val="21"/>
        </w:rPr>
        <w:t>配置予定技術者の変更は、病気休暇、死亡、退職等の栗東市が認める理由のほかは認めない。</w:t>
      </w:r>
    </w:p>
    <w:p w14:paraId="72F27E97" w14:textId="345F500B" w:rsidR="005B67DC" w:rsidRPr="00CB5239" w:rsidRDefault="00FF29A7" w:rsidP="00FF29A7">
      <w:pPr>
        <w:ind w:left="1050" w:hangingChars="500" w:hanging="1050"/>
        <w:rPr>
          <w:rFonts w:ascii="ＭＳ 明朝" w:hAnsi="ＭＳ 明朝"/>
          <w:szCs w:val="21"/>
        </w:rPr>
      </w:pPr>
      <w:r>
        <w:rPr>
          <w:rFonts w:ascii="ＭＳ 明朝" w:hAnsi="ＭＳ 明朝" w:hint="eastAsia"/>
          <w:szCs w:val="21"/>
        </w:rPr>
        <w:t xml:space="preserve">　　　ウ　</w:t>
      </w:r>
      <w:r w:rsidRPr="00FF29A7">
        <w:rPr>
          <w:rFonts w:ascii="ＭＳ 明朝" w:hAnsi="ＭＳ 明朝" w:hint="eastAsia"/>
          <w:szCs w:val="21"/>
        </w:rPr>
        <w:t>受託候補業者に選定された後に、提案内容を適切に反映した仕様書の作成のために、業務の具体的な実施方法について提案を求めることがある。</w:t>
      </w:r>
    </w:p>
    <w:p w14:paraId="6D5A9A3B" w14:textId="2F9E3B27" w:rsidR="006E3636" w:rsidRDefault="00FF29A7" w:rsidP="00FF29A7">
      <w:pPr>
        <w:ind w:left="1050" w:hangingChars="500" w:hanging="1050"/>
        <w:rPr>
          <w:rFonts w:ascii="ＭＳ 明朝" w:hAnsi="ＭＳ 明朝"/>
          <w:szCs w:val="21"/>
        </w:rPr>
      </w:pPr>
      <w:r>
        <w:rPr>
          <w:rFonts w:ascii="ＭＳ 明朝" w:hAnsi="ＭＳ 明朝" w:hint="eastAsia"/>
          <w:szCs w:val="21"/>
        </w:rPr>
        <w:t xml:space="preserve">　　　エ　</w:t>
      </w:r>
      <w:r w:rsidRPr="00FF29A7">
        <w:rPr>
          <w:rFonts w:ascii="ＭＳ 明朝" w:hAnsi="ＭＳ 明朝" w:hint="eastAsia"/>
          <w:szCs w:val="21"/>
        </w:rPr>
        <w:t>受託候補業者の企画提案書等応募書類の内容については、協議の上、本業務の特記仕様書に反映する場合がある。</w:t>
      </w:r>
    </w:p>
    <w:p w14:paraId="30FACDD9" w14:textId="42A07223" w:rsidR="00FF29A7" w:rsidRDefault="00FF29A7" w:rsidP="00FF29A7">
      <w:pPr>
        <w:ind w:left="1050" w:hangingChars="500" w:hanging="1050"/>
        <w:rPr>
          <w:rFonts w:ascii="ＭＳ 明朝" w:hAnsi="ＭＳ 明朝"/>
          <w:szCs w:val="21"/>
        </w:rPr>
      </w:pPr>
      <w:r>
        <w:rPr>
          <w:rFonts w:ascii="ＭＳ 明朝" w:hAnsi="ＭＳ 明朝" w:hint="eastAsia"/>
          <w:szCs w:val="21"/>
        </w:rPr>
        <w:t xml:space="preserve">　　　オ　</w:t>
      </w:r>
      <w:r w:rsidRPr="00FF29A7">
        <w:rPr>
          <w:rFonts w:ascii="ＭＳ 明朝" w:hAnsi="ＭＳ 明朝" w:hint="eastAsia"/>
          <w:szCs w:val="21"/>
        </w:rPr>
        <w:t>災害等、不測の事態が生じた場合は、本業務に関する手続を延期する場合がある。</w:t>
      </w:r>
    </w:p>
    <w:p w14:paraId="20478F5E" w14:textId="7675BB0B" w:rsidR="00FF29A7" w:rsidRDefault="00FF29A7" w:rsidP="00FF29A7">
      <w:pPr>
        <w:ind w:left="1050" w:hangingChars="500" w:hanging="1050"/>
        <w:rPr>
          <w:rFonts w:ascii="ＭＳ 明朝" w:hAnsi="ＭＳ 明朝"/>
          <w:szCs w:val="21"/>
        </w:rPr>
      </w:pPr>
      <w:r>
        <w:rPr>
          <w:rFonts w:ascii="ＭＳ 明朝" w:hAnsi="ＭＳ 明朝" w:hint="eastAsia"/>
          <w:szCs w:val="21"/>
        </w:rPr>
        <w:t xml:space="preserve">　　　カ　</w:t>
      </w:r>
      <w:r w:rsidRPr="00FF29A7">
        <w:rPr>
          <w:rFonts w:ascii="ＭＳ 明朝" w:hAnsi="ＭＳ 明朝" w:hint="eastAsia"/>
          <w:szCs w:val="21"/>
        </w:rPr>
        <w:t>業務の実施にあたっては、都市計画マスタープランに駅周辺基本方針を取り込む場合がある。</w:t>
      </w:r>
    </w:p>
    <w:p w14:paraId="583558C7" w14:textId="77777777" w:rsidR="00040492" w:rsidRDefault="00040492" w:rsidP="00FF29A7">
      <w:pPr>
        <w:ind w:left="1050" w:hangingChars="500" w:hanging="1050"/>
        <w:rPr>
          <w:rFonts w:ascii="ＭＳ 明朝" w:hAnsi="ＭＳ 明朝"/>
          <w:szCs w:val="21"/>
        </w:rPr>
      </w:pPr>
    </w:p>
    <w:p w14:paraId="1E8AE58A" w14:textId="03CC79E3" w:rsidR="005B67DC" w:rsidRDefault="005B67DC" w:rsidP="00B37E4B">
      <w:pPr>
        <w:rPr>
          <w:rFonts w:ascii="ＭＳ 明朝" w:hAnsi="ＭＳ 明朝"/>
          <w:szCs w:val="21"/>
        </w:rPr>
      </w:pPr>
      <w:r>
        <w:rPr>
          <w:rFonts w:ascii="ＭＳ 明朝" w:hAnsi="ＭＳ 明朝" w:hint="eastAsia"/>
          <w:szCs w:val="21"/>
        </w:rPr>
        <w:t>１</w:t>
      </w:r>
      <w:r w:rsidR="006E3636">
        <w:rPr>
          <w:rFonts w:ascii="ＭＳ 明朝" w:hAnsi="ＭＳ 明朝" w:hint="eastAsia"/>
          <w:szCs w:val="21"/>
        </w:rPr>
        <w:t>５</w:t>
      </w:r>
      <w:r>
        <w:rPr>
          <w:rFonts w:ascii="ＭＳ 明朝" w:hAnsi="ＭＳ 明朝" w:hint="eastAsia"/>
          <w:szCs w:val="21"/>
        </w:rPr>
        <w:t>．問</w:t>
      </w:r>
      <w:r w:rsidR="00725A08">
        <w:rPr>
          <w:rFonts w:ascii="ＭＳ 明朝" w:hAnsi="ＭＳ 明朝" w:hint="eastAsia"/>
          <w:szCs w:val="21"/>
        </w:rPr>
        <w:t>い</w:t>
      </w:r>
      <w:r>
        <w:rPr>
          <w:rFonts w:ascii="ＭＳ 明朝" w:hAnsi="ＭＳ 明朝" w:hint="eastAsia"/>
          <w:szCs w:val="21"/>
        </w:rPr>
        <w:t>合</w:t>
      </w:r>
      <w:r w:rsidR="00725A08">
        <w:rPr>
          <w:rFonts w:ascii="ＭＳ 明朝" w:hAnsi="ＭＳ 明朝" w:hint="eastAsia"/>
          <w:szCs w:val="21"/>
        </w:rPr>
        <w:t>わ</w:t>
      </w:r>
      <w:r>
        <w:rPr>
          <w:rFonts w:ascii="ＭＳ 明朝" w:hAnsi="ＭＳ 明朝" w:hint="eastAsia"/>
          <w:szCs w:val="21"/>
        </w:rPr>
        <w:t>せ先</w:t>
      </w:r>
    </w:p>
    <w:p w14:paraId="365E1879" w14:textId="209D5C39" w:rsidR="005B67DC" w:rsidRDefault="005B67DC" w:rsidP="00B37E4B">
      <w:pPr>
        <w:rPr>
          <w:rFonts w:ascii="ＭＳ 明朝" w:hAnsi="ＭＳ 明朝"/>
          <w:szCs w:val="21"/>
        </w:rPr>
      </w:pPr>
      <w:r>
        <w:rPr>
          <w:rFonts w:ascii="ＭＳ 明朝" w:hAnsi="ＭＳ 明朝" w:hint="eastAsia"/>
          <w:szCs w:val="21"/>
        </w:rPr>
        <w:t xml:space="preserve">　　　〒５２０－３０８８　</w:t>
      </w:r>
      <w:r w:rsidR="00545157">
        <w:rPr>
          <w:rFonts w:ascii="ＭＳ 明朝" w:hAnsi="ＭＳ 明朝" w:hint="eastAsia"/>
          <w:szCs w:val="21"/>
        </w:rPr>
        <w:t>栗東市安養寺一丁目１３番３３号</w:t>
      </w:r>
    </w:p>
    <w:p w14:paraId="4FE7A948" w14:textId="5DC45558" w:rsidR="00545157" w:rsidRDefault="00545157" w:rsidP="00B37E4B">
      <w:pPr>
        <w:rPr>
          <w:rFonts w:ascii="ＭＳ 明朝" w:hAnsi="ＭＳ 明朝"/>
          <w:szCs w:val="21"/>
        </w:rPr>
      </w:pPr>
      <w:r>
        <w:rPr>
          <w:rFonts w:ascii="ＭＳ 明朝" w:hAnsi="ＭＳ 明朝" w:hint="eastAsia"/>
          <w:szCs w:val="21"/>
        </w:rPr>
        <w:t xml:space="preserve">　　　　栗東市</w:t>
      </w:r>
      <w:r w:rsidR="00CB5239">
        <w:rPr>
          <w:rFonts w:ascii="ＭＳ 明朝" w:hAnsi="ＭＳ 明朝" w:hint="eastAsia"/>
          <w:szCs w:val="21"/>
        </w:rPr>
        <w:t>都市</w:t>
      </w:r>
      <w:r w:rsidR="00297630">
        <w:rPr>
          <w:rFonts w:ascii="ＭＳ 明朝" w:hAnsi="ＭＳ 明朝" w:hint="eastAsia"/>
          <w:szCs w:val="21"/>
        </w:rPr>
        <w:t>整備</w:t>
      </w:r>
      <w:r w:rsidR="003B130D">
        <w:rPr>
          <w:rFonts w:ascii="ＭＳ 明朝" w:hAnsi="ＭＳ 明朝" w:hint="eastAsia"/>
          <w:szCs w:val="21"/>
        </w:rPr>
        <w:t xml:space="preserve">部　</w:t>
      </w:r>
      <w:r w:rsidR="00CB5239">
        <w:rPr>
          <w:rFonts w:ascii="ＭＳ 明朝" w:hAnsi="ＭＳ 明朝" w:hint="eastAsia"/>
          <w:szCs w:val="21"/>
        </w:rPr>
        <w:t>都市計画</w:t>
      </w:r>
      <w:r>
        <w:rPr>
          <w:rFonts w:ascii="ＭＳ 明朝" w:hAnsi="ＭＳ 明朝" w:hint="eastAsia"/>
          <w:szCs w:val="21"/>
        </w:rPr>
        <w:t>課</w:t>
      </w:r>
      <w:r w:rsidR="003B130D">
        <w:rPr>
          <w:rFonts w:ascii="ＭＳ 明朝" w:hAnsi="ＭＳ 明朝" w:hint="eastAsia"/>
          <w:szCs w:val="21"/>
        </w:rPr>
        <w:t xml:space="preserve">　</w:t>
      </w:r>
      <w:r w:rsidR="00E3197C">
        <w:rPr>
          <w:rFonts w:ascii="ＭＳ 明朝" w:hAnsi="ＭＳ 明朝" w:hint="eastAsia"/>
          <w:szCs w:val="21"/>
        </w:rPr>
        <w:t>計画</w:t>
      </w:r>
      <w:r w:rsidR="00CB5239">
        <w:rPr>
          <w:rFonts w:ascii="ＭＳ 明朝" w:hAnsi="ＭＳ 明朝" w:hint="eastAsia"/>
          <w:szCs w:val="21"/>
        </w:rPr>
        <w:t>・景観</w:t>
      </w:r>
      <w:r>
        <w:rPr>
          <w:rFonts w:ascii="ＭＳ 明朝" w:hAnsi="ＭＳ 明朝" w:hint="eastAsia"/>
          <w:szCs w:val="21"/>
        </w:rPr>
        <w:t xml:space="preserve">係　</w:t>
      </w:r>
    </w:p>
    <w:p w14:paraId="4F5CB91A" w14:textId="77777777" w:rsidR="00297630" w:rsidRDefault="00545157" w:rsidP="00755BC8">
      <w:pPr>
        <w:rPr>
          <w:rFonts w:ascii="ＭＳ 明朝" w:hAnsi="ＭＳ 明朝"/>
          <w:szCs w:val="21"/>
        </w:rPr>
      </w:pPr>
      <w:r>
        <w:rPr>
          <w:rFonts w:ascii="ＭＳ 明朝" w:hAnsi="ＭＳ 明朝" w:hint="eastAsia"/>
          <w:szCs w:val="21"/>
        </w:rPr>
        <w:t xml:space="preserve">　　　</w:t>
      </w:r>
      <w:r w:rsidR="002C0FD8">
        <w:rPr>
          <w:rFonts w:ascii="ＭＳ 明朝" w:hAnsi="ＭＳ 明朝" w:hint="eastAsia"/>
          <w:szCs w:val="21"/>
        </w:rPr>
        <w:t xml:space="preserve">　電話番号　</w:t>
      </w:r>
      <w:r w:rsidR="00297630" w:rsidRPr="00E942F2">
        <w:rPr>
          <w:rFonts w:asciiTheme="minorEastAsia" w:hAnsiTheme="minorEastAsia" w:hint="eastAsia"/>
          <w:szCs w:val="21"/>
        </w:rPr>
        <w:t>０７７－５５１－０１１６（直通）</w:t>
      </w:r>
      <w:r w:rsidR="002C0FD8">
        <w:rPr>
          <w:rFonts w:ascii="ＭＳ 明朝" w:hAnsi="ＭＳ 明朝" w:hint="eastAsia"/>
          <w:szCs w:val="21"/>
        </w:rPr>
        <w:t xml:space="preserve">　</w:t>
      </w:r>
    </w:p>
    <w:p w14:paraId="3364F0F8" w14:textId="77777777" w:rsidR="0029545E" w:rsidRDefault="002C0FD8" w:rsidP="00297630">
      <w:pPr>
        <w:ind w:firstLineChars="300" w:firstLine="630"/>
        <w:rPr>
          <w:rFonts w:asciiTheme="minorEastAsia" w:hAnsiTheme="minorEastAsia"/>
          <w:szCs w:val="21"/>
        </w:rPr>
      </w:pPr>
      <w:r>
        <w:rPr>
          <w:rFonts w:ascii="ＭＳ 明朝" w:hAnsi="ＭＳ 明朝" w:hint="eastAsia"/>
          <w:szCs w:val="21"/>
        </w:rPr>
        <w:t xml:space="preserve">　ＦＡＸ　　</w:t>
      </w:r>
      <w:r w:rsidR="0029545E" w:rsidRPr="00E942F2">
        <w:rPr>
          <w:rFonts w:asciiTheme="minorEastAsia" w:hAnsiTheme="minorEastAsia" w:hint="eastAsia"/>
          <w:szCs w:val="21"/>
        </w:rPr>
        <w:t>０７７－５５２－７０００</w:t>
      </w:r>
    </w:p>
    <w:p w14:paraId="22239329" w14:textId="003E6181" w:rsidR="006E3F07" w:rsidRDefault="002C0FD8" w:rsidP="00297630">
      <w:pPr>
        <w:ind w:firstLineChars="300" w:firstLine="630"/>
        <w:rPr>
          <w:rFonts w:ascii="ＭＳ 明朝" w:hAnsi="ＭＳ 明朝"/>
          <w:szCs w:val="21"/>
        </w:rPr>
      </w:pPr>
      <w:r>
        <w:rPr>
          <w:rFonts w:ascii="ＭＳ 明朝" w:hAnsi="ＭＳ 明朝" w:hint="eastAsia"/>
          <w:szCs w:val="21"/>
        </w:rPr>
        <w:t xml:space="preserve">　メールアドレス</w:t>
      </w:r>
      <w:r w:rsidR="00FA3F20">
        <w:rPr>
          <w:rFonts w:ascii="ＭＳ 明朝" w:hAnsi="ＭＳ 明朝" w:hint="eastAsia"/>
          <w:szCs w:val="21"/>
        </w:rPr>
        <w:t xml:space="preserve">　</w:t>
      </w:r>
      <w:hyperlink r:id="rId8" w:history="1">
        <w:r w:rsidR="00595199" w:rsidRPr="00BA3CE4">
          <w:rPr>
            <w:rStyle w:val="af4"/>
            <w:rFonts w:ascii="ＭＳ 明朝" w:hAnsi="ＭＳ 明朝"/>
            <w:szCs w:val="21"/>
          </w:rPr>
          <w:t>toshikeikaku@city.ritto.lg.jp</w:t>
        </w:r>
      </w:hyperlink>
    </w:p>
    <w:p w14:paraId="5D7B9D50" w14:textId="6A4EFD1F" w:rsidR="00595199" w:rsidRDefault="00595199" w:rsidP="00595199">
      <w:pPr>
        <w:rPr>
          <w:rFonts w:ascii="ＭＳ 明朝" w:hAnsi="ＭＳ 明朝"/>
          <w:szCs w:val="21"/>
        </w:rPr>
      </w:pPr>
    </w:p>
    <w:p w14:paraId="73518026" w14:textId="18AE359B" w:rsidR="00595199" w:rsidRDefault="00595199" w:rsidP="00595199">
      <w:pPr>
        <w:rPr>
          <w:rFonts w:ascii="ＭＳ 明朝" w:hAnsi="ＭＳ 明朝"/>
          <w:szCs w:val="21"/>
        </w:rPr>
      </w:pPr>
    </w:p>
    <w:p w14:paraId="6E4B4243" w14:textId="583A0511" w:rsidR="00595199" w:rsidRDefault="00595199" w:rsidP="00595199">
      <w:pPr>
        <w:rPr>
          <w:rFonts w:ascii="ＭＳ 明朝" w:hAnsi="ＭＳ 明朝"/>
          <w:szCs w:val="21"/>
        </w:rPr>
      </w:pPr>
    </w:p>
    <w:p w14:paraId="190FEF85" w14:textId="77777777" w:rsidR="00595199" w:rsidRPr="00595199" w:rsidRDefault="00595199" w:rsidP="00595199">
      <w:pPr>
        <w:rPr>
          <w:rFonts w:ascii="ＭＳ 明朝" w:hAnsi="ＭＳ 明朝" w:hint="eastAsia"/>
          <w:b/>
          <w:i/>
          <w:color w:val="FF0000"/>
          <w:szCs w:val="21"/>
          <w:lang w:bidi="ja-JP"/>
        </w:rPr>
      </w:pPr>
    </w:p>
    <w:sectPr w:rsidR="00595199" w:rsidRPr="00595199" w:rsidSect="009204FB">
      <w:footerReference w:type="default" r:id="rId9"/>
      <w:pgSz w:w="11906" w:h="16838" w:code="9"/>
      <w:pgMar w:top="1134" w:right="1418" w:bottom="964" w:left="1418" w:header="851" w:footer="794"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8D342" w14:textId="77777777" w:rsidR="00706B95" w:rsidRDefault="00706B95" w:rsidP="009C6FFE">
      <w:r>
        <w:separator/>
      </w:r>
    </w:p>
  </w:endnote>
  <w:endnote w:type="continuationSeparator" w:id="0">
    <w:p w14:paraId="145EADBF" w14:textId="77777777" w:rsidR="00706B95" w:rsidRDefault="00706B95" w:rsidP="009C6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3525456"/>
      <w:docPartObj>
        <w:docPartGallery w:val="Page Numbers (Bottom of Page)"/>
        <w:docPartUnique/>
      </w:docPartObj>
    </w:sdtPr>
    <w:sdtEndPr/>
    <w:sdtContent>
      <w:p w14:paraId="6F95C284" w14:textId="695C3EC8" w:rsidR="00484544" w:rsidRDefault="00484544">
        <w:pPr>
          <w:pStyle w:val="a5"/>
          <w:jc w:val="center"/>
        </w:pPr>
        <w:r>
          <w:fldChar w:fldCharType="begin"/>
        </w:r>
        <w:r>
          <w:instrText>PAGE   \* MERGEFORMAT</w:instrText>
        </w:r>
        <w:r>
          <w:fldChar w:fldCharType="separate"/>
        </w:r>
        <w:r>
          <w:rPr>
            <w:lang w:val="ja-JP"/>
          </w:rPr>
          <w:t>2</w:t>
        </w:r>
        <w:r>
          <w:fldChar w:fldCharType="end"/>
        </w:r>
      </w:p>
    </w:sdtContent>
  </w:sdt>
  <w:p w14:paraId="0DC9043F" w14:textId="77777777" w:rsidR="00484544" w:rsidRDefault="00484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D6488" w14:textId="77777777" w:rsidR="00706B95" w:rsidRDefault="00706B95" w:rsidP="009C6FFE">
      <w:r>
        <w:separator/>
      </w:r>
    </w:p>
  </w:footnote>
  <w:footnote w:type="continuationSeparator" w:id="0">
    <w:p w14:paraId="33AFFD94" w14:textId="77777777" w:rsidR="00706B95" w:rsidRDefault="00706B95" w:rsidP="009C6F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608A"/>
    <w:multiLevelType w:val="hybridMultilevel"/>
    <w:tmpl w:val="CD108204"/>
    <w:lvl w:ilvl="0" w:tplc="44BA23C0">
      <w:start w:val="1"/>
      <w:numFmt w:val="decimalEnclosedCircle"/>
      <w:lvlText w:val="%1"/>
      <w:lvlJc w:val="left"/>
      <w:pPr>
        <w:ind w:left="984" w:hanging="360"/>
      </w:pPr>
      <w:rPr>
        <w:rFonts w:hint="default"/>
      </w:rPr>
    </w:lvl>
    <w:lvl w:ilvl="1" w:tplc="04090017" w:tentative="1">
      <w:start w:val="1"/>
      <w:numFmt w:val="aiueoFullWidth"/>
      <w:lvlText w:val="(%2)"/>
      <w:lvlJc w:val="left"/>
      <w:pPr>
        <w:ind w:left="1504" w:hanging="440"/>
      </w:pPr>
    </w:lvl>
    <w:lvl w:ilvl="2" w:tplc="04090011" w:tentative="1">
      <w:start w:val="1"/>
      <w:numFmt w:val="decimalEnclosedCircle"/>
      <w:lvlText w:val="%3"/>
      <w:lvlJc w:val="left"/>
      <w:pPr>
        <w:ind w:left="1944" w:hanging="440"/>
      </w:pPr>
    </w:lvl>
    <w:lvl w:ilvl="3" w:tplc="0409000F" w:tentative="1">
      <w:start w:val="1"/>
      <w:numFmt w:val="decimal"/>
      <w:lvlText w:val="%4."/>
      <w:lvlJc w:val="left"/>
      <w:pPr>
        <w:ind w:left="2384" w:hanging="440"/>
      </w:pPr>
    </w:lvl>
    <w:lvl w:ilvl="4" w:tplc="04090017" w:tentative="1">
      <w:start w:val="1"/>
      <w:numFmt w:val="aiueoFullWidth"/>
      <w:lvlText w:val="(%5)"/>
      <w:lvlJc w:val="left"/>
      <w:pPr>
        <w:ind w:left="2824" w:hanging="440"/>
      </w:pPr>
    </w:lvl>
    <w:lvl w:ilvl="5" w:tplc="04090011" w:tentative="1">
      <w:start w:val="1"/>
      <w:numFmt w:val="decimalEnclosedCircle"/>
      <w:lvlText w:val="%6"/>
      <w:lvlJc w:val="left"/>
      <w:pPr>
        <w:ind w:left="3264" w:hanging="440"/>
      </w:pPr>
    </w:lvl>
    <w:lvl w:ilvl="6" w:tplc="0409000F" w:tentative="1">
      <w:start w:val="1"/>
      <w:numFmt w:val="decimal"/>
      <w:lvlText w:val="%7."/>
      <w:lvlJc w:val="left"/>
      <w:pPr>
        <w:ind w:left="3704" w:hanging="440"/>
      </w:pPr>
    </w:lvl>
    <w:lvl w:ilvl="7" w:tplc="04090017" w:tentative="1">
      <w:start w:val="1"/>
      <w:numFmt w:val="aiueoFullWidth"/>
      <w:lvlText w:val="(%8)"/>
      <w:lvlJc w:val="left"/>
      <w:pPr>
        <w:ind w:left="4144" w:hanging="440"/>
      </w:pPr>
    </w:lvl>
    <w:lvl w:ilvl="8" w:tplc="04090011" w:tentative="1">
      <w:start w:val="1"/>
      <w:numFmt w:val="decimalEnclosedCircle"/>
      <w:lvlText w:val="%9"/>
      <w:lvlJc w:val="left"/>
      <w:pPr>
        <w:ind w:left="4584" w:hanging="440"/>
      </w:pPr>
    </w:lvl>
  </w:abstractNum>
  <w:abstractNum w:abstractNumId="1" w15:restartNumberingAfterBreak="0">
    <w:nsid w:val="037377B2"/>
    <w:multiLevelType w:val="hybridMultilevel"/>
    <w:tmpl w:val="259E6E76"/>
    <w:lvl w:ilvl="0" w:tplc="CCC8B7B4">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096B006D"/>
    <w:multiLevelType w:val="hybridMultilevel"/>
    <w:tmpl w:val="85D25A14"/>
    <w:lvl w:ilvl="0" w:tplc="84ECB4FA">
      <w:start w:val="1"/>
      <w:numFmt w:val="decimalEnclosedCircle"/>
      <w:lvlText w:val="%1"/>
      <w:lvlJc w:val="left"/>
      <w:pPr>
        <w:ind w:left="984" w:hanging="360"/>
      </w:pPr>
      <w:rPr>
        <w:rFonts w:hint="default"/>
      </w:rPr>
    </w:lvl>
    <w:lvl w:ilvl="1" w:tplc="04090017" w:tentative="1">
      <w:start w:val="1"/>
      <w:numFmt w:val="aiueoFullWidth"/>
      <w:lvlText w:val="(%2)"/>
      <w:lvlJc w:val="left"/>
      <w:pPr>
        <w:ind w:left="1504" w:hanging="440"/>
      </w:pPr>
    </w:lvl>
    <w:lvl w:ilvl="2" w:tplc="04090011" w:tentative="1">
      <w:start w:val="1"/>
      <w:numFmt w:val="decimalEnclosedCircle"/>
      <w:lvlText w:val="%3"/>
      <w:lvlJc w:val="left"/>
      <w:pPr>
        <w:ind w:left="1944" w:hanging="440"/>
      </w:pPr>
    </w:lvl>
    <w:lvl w:ilvl="3" w:tplc="0409000F" w:tentative="1">
      <w:start w:val="1"/>
      <w:numFmt w:val="decimal"/>
      <w:lvlText w:val="%4."/>
      <w:lvlJc w:val="left"/>
      <w:pPr>
        <w:ind w:left="2384" w:hanging="440"/>
      </w:pPr>
    </w:lvl>
    <w:lvl w:ilvl="4" w:tplc="04090017" w:tentative="1">
      <w:start w:val="1"/>
      <w:numFmt w:val="aiueoFullWidth"/>
      <w:lvlText w:val="(%5)"/>
      <w:lvlJc w:val="left"/>
      <w:pPr>
        <w:ind w:left="2824" w:hanging="440"/>
      </w:pPr>
    </w:lvl>
    <w:lvl w:ilvl="5" w:tplc="04090011" w:tentative="1">
      <w:start w:val="1"/>
      <w:numFmt w:val="decimalEnclosedCircle"/>
      <w:lvlText w:val="%6"/>
      <w:lvlJc w:val="left"/>
      <w:pPr>
        <w:ind w:left="3264" w:hanging="440"/>
      </w:pPr>
    </w:lvl>
    <w:lvl w:ilvl="6" w:tplc="0409000F" w:tentative="1">
      <w:start w:val="1"/>
      <w:numFmt w:val="decimal"/>
      <w:lvlText w:val="%7."/>
      <w:lvlJc w:val="left"/>
      <w:pPr>
        <w:ind w:left="3704" w:hanging="440"/>
      </w:pPr>
    </w:lvl>
    <w:lvl w:ilvl="7" w:tplc="04090017" w:tentative="1">
      <w:start w:val="1"/>
      <w:numFmt w:val="aiueoFullWidth"/>
      <w:lvlText w:val="(%8)"/>
      <w:lvlJc w:val="left"/>
      <w:pPr>
        <w:ind w:left="4144" w:hanging="440"/>
      </w:pPr>
    </w:lvl>
    <w:lvl w:ilvl="8" w:tplc="04090011" w:tentative="1">
      <w:start w:val="1"/>
      <w:numFmt w:val="decimalEnclosedCircle"/>
      <w:lvlText w:val="%9"/>
      <w:lvlJc w:val="left"/>
      <w:pPr>
        <w:ind w:left="4584" w:hanging="440"/>
      </w:pPr>
    </w:lvl>
  </w:abstractNum>
  <w:abstractNum w:abstractNumId="3" w15:restartNumberingAfterBreak="0">
    <w:nsid w:val="0BC71112"/>
    <w:multiLevelType w:val="hybridMultilevel"/>
    <w:tmpl w:val="A1F6FD46"/>
    <w:lvl w:ilvl="0" w:tplc="07267CAE">
      <w:start w:val="1"/>
      <w:numFmt w:val="decimalEnclosedCircle"/>
      <w:lvlText w:val="%1"/>
      <w:lvlJc w:val="left"/>
      <w:pPr>
        <w:ind w:left="1471" w:hanging="360"/>
      </w:pPr>
      <w:rPr>
        <w:rFonts w:hint="default"/>
      </w:rPr>
    </w:lvl>
    <w:lvl w:ilvl="1" w:tplc="04090017" w:tentative="1">
      <w:start w:val="1"/>
      <w:numFmt w:val="aiueoFullWidth"/>
      <w:lvlText w:val="(%2)"/>
      <w:lvlJc w:val="left"/>
      <w:pPr>
        <w:ind w:left="1951" w:hanging="420"/>
      </w:pPr>
    </w:lvl>
    <w:lvl w:ilvl="2" w:tplc="04090011" w:tentative="1">
      <w:start w:val="1"/>
      <w:numFmt w:val="decimalEnclosedCircle"/>
      <w:lvlText w:val="%3"/>
      <w:lvlJc w:val="left"/>
      <w:pPr>
        <w:ind w:left="2371" w:hanging="420"/>
      </w:pPr>
    </w:lvl>
    <w:lvl w:ilvl="3" w:tplc="0409000F" w:tentative="1">
      <w:start w:val="1"/>
      <w:numFmt w:val="decimal"/>
      <w:lvlText w:val="%4."/>
      <w:lvlJc w:val="left"/>
      <w:pPr>
        <w:ind w:left="2791" w:hanging="420"/>
      </w:pPr>
    </w:lvl>
    <w:lvl w:ilvl="4" w:tplc="04090017" w:tentative="1">
      <w:start w:val="1"/>
      <w:numFmt w:val="aiueoFullWidth"/>
      <w:lvlText w:val="(%5)"/>
      <w:lvlJc w:val="left"/>
      <w:pPr>
        <w:ind w:left="3211" w:hanging="420"/>
      </w:pPr>
    </w:lvl>
    <w:lvl w:ilvl="5" w:tplc="04090011" w:tentative="1">
      <w:start w:val="1"/>
      <w:numFmt w:val="decimalEnclosedCircle"/>
      <w:lvlText w:val="%6"/>
      <w:lvlJc w:val="left"/>
      <w:pPr>
        <w:ind w:left="3631" w:hanging="420"/>
      </w:pPr>
    </w:lvl>
    <w:lvl w:ilvl="6" w:tplc="0409000F" w:tentative="1">
      <w:start w:val="1"/>
      <w:numFmt w:val="decimal"/>
      <w:lvlText w:val="%7."/>
      <w:lvlJc w:val="left"/>
      <w:pPr>
        <w:ind w:left="4051" w:hanging="420"/>
      </w:pPr>
    </w:lvl>
    <w:lvl w:ilvl="7" w:tplc="04090017" w:tentative="1">
      <w:start w:val="1"/>
      <w:numFmt w:val="aiueoFullWidth"/>
      <w:lvlText w:val="(%8)"/>
      <w:lvlJc w:val="left"/>
      <w:pPr>
        <w:ind w:left="4471" w:hanging="420"/>
      </w:pPr>
    </w:lvl>
    <w:lvl w:ilvl="8" w:tplc="04090011" w:tentative="1">
      <w:start w:val="1"/>
      <w:numFmt w:val="decimalEnclosedCircle"/>
      <w:lvlText w:val="%9"/>
      <w:lvlJc w:val="left"/>
      <w:pPr>
        <w:ind w:left="4891" w:hanging="420"/>
      </w:pPr>
    </w:lvl>
  </w:abstractNum>
  <w:abstractNum w:abstractNumId="4" w15:restartNumberingAfterBreak="0">
    <w:nsid w:val="0BE46249"/>
    <w:multiLevelType w:val="hybridMultilevel"/>
    <w:tmpl w:val="D744C98C"/>
    <w:lvl w:ilvl="0" w:tplc="1D4668B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0E062D1D"/>
    <w:multiLevelType w:val="hybridMultilevel"/>
    <w:tmpl w:val="488CA8AE"/>
    <w:lvl w:ilvl="0" w:tplc="DAB0512A">
      <w:start w:val="2"/>
      <w:numFmt w:val="decimalEnclosedCircle"/>
      <w:lvlText w:val="%1"/>
      <w:lvlJc w:val="left"/>
      <w:pPr>
        <w:ind w:left="1439" w:hanging="360"/>
      </w:pPr>
      <w:rPr>
        <w:rFonts w:hint="default"/>
      </w:rPr>
    </w:lvl>
    <w:lvl w:ilvl="1" w:tplc="04090017" w:tentative="1">
      <w:start w:val="1"/>
      <w:numFmt w:val="aiueoFullWidth"/>
      <w:lvlText w:val="(%2)"/>
      <w:lvlJc w:val="left"/>
      <w:pPr>
        <w:ind w:left="1919" w:hanging="420"/>
      </w:pPr>
    </w:lvl>
    <w:lvl w:ilvl="2" w:tplc="04090011" w:tentative="1">
      <w:start w:val="1"/>
      <w:numFmt w:val="decimalEnclosedCircle"/>
      <w:lvlText w:val="%3"/>
      <w:lvlJc w:val="left"/>
      <w:pPr>
        <w:ind w:left="2339" w:hanging="420"/>
      </w:pPr>
    </w:lvl>
    <w:lvl w:ilvl="3" w:tplc="0409000F" w:tentative="1">
      <w:start w:val="1"/>
      <w:numFmt w:val="decimal"/>
      <w:lvlText w:val="%4."/>
      <w:lvlJc w:val="left"/>
      <w:pPr>
        <w:ind w:left="2759" w:hanging="420"/>
      </w:pPr>
    </w:lvl>
    <w:lvl w:ilvl="4" w:tplc="04090017" w:tentative="1">
      <w:start w:val="1"/>
      <w:numFmt w:val="aiueoFullWidth"/>
      <w:lvlText w:val="(%5)"/>
      <w:lvlJc w:val="left"/>
      <w:pPr>
        <w:ind w:left="3179" w:hanging="420"/>
      </w:pPr>
    </w:lvl>
    <w:lvl w:ilvl="5" w:tplc="04090011" w:tentative="1">
      <w:start w:val="1"/>
      <w:numFmt w:val="decimalEnclosedCircle"/>
      <w:lvlText w:val="%6"/>
      <w:lvlJc w:val="left"/>
      <w:pPr>
        <w:ind w:left="3599" w:hanging="420"/>
      </w:pPr>
    </w:lvl>
    <w:lvl w:ilvl="6" w:tplc="0409000F" w:tentative="1">
      <w:start w:val="1"/>
      <w:numFmt w:val="decimal"/>
      <w:lvlText w:val="%7."/>
      <w:lvlJc w:val="left"/>
      <w:pPr>
        <w:ind w:left="4019" w:hanging="420"/>
      </w:pPr>
    </w:lvl>
    <w:lvl w:ilvl="7" w:tplc="04090017" w:tentative="1">
      <w:start w:val="1"/>
      <w:numFmt w:val="aiueoFullWidth"/>
      <w:lvlText w:val="(%8)"/>
      <w:lvlJc w:val="left"/>
      <w:pPr>
        <w:ind w:left="4439" w:hanging="420"/>
      </w:pPr>
    </w:lvl>
    <w:lvl w:ilvl="8" w:tplc="04090011" w:tentative="1">
      <w:start w:val="1"/>
      <w:numFmt w:val="decimalEnclosedCircle"/>
      <w:lvlText w:val="%9"/>
      <w:lvlJc w:val="left"/>
      <w:pPr>
        <w:ind w:left="4859" w:hanging="420"/>
      </w:pPr>
    </w:lvl>
  </w:abstractNum>
  <w:abstractNum w:abstractNumId="6" w15:restartNumberingAfterBreak="0">
    <w:nsid w:val="106C3C7B"/>
    <w:multiLevelType w:val="hybridMultilevel"/>
    <w:tmpl w:val="6F660A68"/>
    <w:lvl w:ilvl="0" w:tplc="76DE9012">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7" w15:restartNumberingAfterBreak="0">
    <w:nsid w:val="295138EB"/>
    <w:multiLevelType w:val="hybridMultilevel"/>
    <w:tmpl w:val="349A6B82"/>
    <w:lvl w:ilvl="0" w:tplc="CB7A807A">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8" w15:restartNumberingAfterBreak="0">
    <w:nsid w:val="2D1C46A2"/>
    <w:multiLevelType w:val="hybridMultilevel"/>
    <w:tmpl w:val="324627AC"/>
    <w:lvl w:ilvl="0" w:tplc="1906737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30E573A1"/>
    <w:multiLevelType w:val="hybridMultilevel"/>
    <w:tmpl w:val="7944CC9C"/>
    <w:lvl w:ilvl="0" w:tplc="3AB45C04">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0" w15:restartNumberingAfterBreak="0">
    <w:nsid w:val="31AE20E2"/>
    <w:multiLevelType w:val="hybridMultilevel"/>
    <w:tmpl w:val="7152CAA2"/>
    <w:lvl w:ilvl="0" w:tplc="1AF236A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31C1071A"/>
    <w:multiLevelType w:val="hybridMultilevel"/>
    <w:tmpl w:val="AE3E2008"/>
    <w:lvl w:ilvl="0" w:tplc="7FC2BDC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33127034"/>
    <w:multiLevelType w:val="hybridMultilevel"/>
    <w:tmpl w:val="0382ED62"/>
    <w:lvl w:ilvl="0" w:tplc="DFC6554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F7779A0"/>
    <w:multiLevelType w:val="hybridMultilevel"/>
    <w:tmpl w:val="B89CCB64"/>
    <w:lvl w:ilvl="0" w:tplc="6C9C0C5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446A503C"/>
    <w:multiLevelType w:val="hybridMultilevel"/>
    <w:tmpl w:val="700E3804"/>
    <w:lvl w:ilvl="0" w:tplc="A1E0770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4B9D0A30"/>
    <w:multiLevelType w:val="hybridMultilevel"/>
    <w:tmpl w:val="2786967C"/>
    <w:lvl w:ilvl="0" w:tplc="D81A14AA">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6" w15:restartNumberingAfterBreak="0">
    <w:nsid w:val="551426FE"/>
    <w:multiLevelType w:val="hybridMultilevel"/>
    <w:tmpl w:val="1E785A30"/>
    <w:lvl w:ilvl="0" w:tplc="3F30917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5CA275C6"/>
    <w:multiLevelType w:val="hybridMultilevel"/>
    <w:tmpl w:val="7F984B24"/>
    <w:lvl w:ilvl="0" w:tplc="2D50CD3E">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8" w15:restartNumberingAfterBreak="0">
    <w:nsid w:val="649A44BC"/>
    <w:multiLevelType w:val="hybridMultilevel"/>
    <w:tmpl w:val="C1F4301C"/>
    <w:lvl w:ilvl="0" w:tplc="820C685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66685F35"/>
    <w:multiLevelType w:val="hybridMultilevel"/>
    <w:tmpl w:val="85244774"/>
    <w:lvl w:ilvl="0" w:tplc="24A2E31E">
      <w:start w:val="1"/>
      <w:numFmt w:val="decimalEnclosedCircle"/>
      <w:lvlText w:val="%1"/>
      <w:lvlJc w:val="left"/>
      <w:pPr>
        <w:ind w:left="1439" w:hanging="360"/>
      </w:pPr>
      <w:rPr>
        <w:rFonts w:hint="default"/>
      </w:rPr>
    </w:lvl>
    <w:lvl w:ilvl="1" w:tplc="04090017" w:tentative="1">
      <w:start w:val="1"/>
      <w:numFmt w:val="aiueoFullWidth"/>
      <w:lvlText w:val="(%2)"/>
      <w:lvlJc w:val="left"/>
      <w:pPr>
        <w:ind w:left="1919" w:hanging="420"/>
      </w:pPr>
    </w:lvl>
    <w:lvl w:ilvl="2" w:tplc="04090011" w:tentative="1">
      <w:start w:val="1"/>
      <w:numFmt w:val="decimalEnclosedCircle"/>
      <w:lvlText w:val="%3"/>
      <w:lvlJc w:val="left"/>
      <w:pPr>
        <w:ind w:left="2339" w:hanging="420"/>
      </w:pPr>
    </w:lvl>
    <w:lvl w:ilvl="3" w:tplc="0409000F" w:tentative="1">
      <w:start w:val="1"/>
      <w:numFmt w:val="decimal"/>
      <w:lvlText w:val="%4."/>
      <w:lvlJc w:val="left"/>
      <w:pPr>
        <w:ind w:left="2759" w:hanging="420"/>
      </w:pPr>
    </w:lvl>
    <w:lvl w:ilvl="4" w:tplc="04090017" w:tentative="1">
      <w:start w:val="1"/>
      <w:numFmt w:val="aiueoFullWidth"/>
      <w:lvlText w:val="(%5)"/>
      <w:lvlJc w:val="left"/>
      <w:pPr>
        <w:ind w:left="3179" w:hanging="420"/>
      </w:pPr>
    </w:lvl>
    <w:lvl w:ilvl="5" w:tplc="04090011" w:tentative="1">
      <w:start w:val="1"/>
      <w:numFmt w:val="decimalEnclosedCircle"/>
      <w:lvlText w:val="%6"/>
      <w:lvlJc w:val="left"/>
      <w:pPr>
        <w:ind w:left="3599" w:hanging="420"/>
      </w:pPr>
    </w:lvl>
    <w:lvl w:ilvl="6" w:tplc="0409000F" w:tentative="1">
      <w:start w:val="1"/>
      <w:numFmt w:val="decimal"/>
      <w:lvlText w:val="%7."/>
      <w:lvlJc w:val="left"/>
      <w:pPr>
        <w:ind w:left="4019" w:hanging="420"/>
      </w:pPr>
    </w:lvl>
    <w:lvl w:ilvl="7" w:tplc="04090017" w:tentative="1">
      <w:start w:val="1"/>
      <w:numFmt w:val="aiueoFullWidth"/>
      <w:lvlText w:val="(%8)"/>
      <w:lvlJc w:val="left"/>
      <w:pPr>
        <w:ind w:left="4439" w:hanging="420"/>
      </w:pPr>
    </w:lvl>
    <w:lvl w:ilvl="8" w:tplc="04090011" w:tentative="1">
      <w:start w:val="1"/>
      <w:numFmt w:val="decimalEnclosedCircle"/>
      <w:lvlText w:val="%9"/>
      <w:lvlJc w:val="left"/>
      <w:pPr>
        <w:ind w:left="4859" w:hanging="420"/>
      </w:pPr>
    </w:lvl>
  </w:abstractNum>
  <w:abstractNum w:abstractNumId="20" w15:restartNumberingAfterBreak="0">
    <w:nsid w:val="6BD816BE"/>
    <w:multiLevelType w:val="hybridMultilevel"/>
    <w:tmpl w:val="73B2127C"/>
    <w:lvl w:ilvl="0" w:tplc="58786B7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6DD54119"/>
    <w:multiLevelType w:val="hybridMultilevel"/>
    <w:tmpl w:val="F70AEA40"/>
    <w:lvl w:ilvl="0" w:tplc="F08A7B2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82A3B08"/>
    <w:multiLevelType w:val="hybridMultilevel"/>
    <w:tmpl w:val="F6943F14"/>
    <w:lvl w:ilvl="0" w:tplc="09C87F5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7C29725A"/>
    <w:multiLevelType w:val="hybridMultilevel"/>
    <w:tmpl w:val="BD8C4D98"/>
    <w:lvl w:ilvl="0" w:tplc="B20CF078">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7FD312D0"/>
    <w:multiLevelType w:val="hybridMultilevel"/>
    <w:tmpl w:val="49D0FD72"/>
    <w:lvl w:ilvl="0" w:tplc="619E4D34">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num w:numId="1">
    <w:abstractNumId w:val="3"/>
  </w:num>
  <w:num w:numId="2">
    <w:abstractNumId w:val="5"/>
  </w:num>
  <w:num w:numId="3">
    <w:abstractNumId w:val="19"/>
  </w:num>
  <w:num w:numId="4">
    <w:abstractNumId w:val="21"/>
  </w:num>
  <w:num w:numId="5">
    <w:abstractNumId w:val="22"/>
  </w:num>
  <w:num w:numId="6">
    <w:abstractNumId w:val="16"/>
  </w:num>
  <w:num w:numId="7">
    <w:abstractNumId w:val="10"/>
  </w:num>
  <w:num w:numId="8">
    <w:abstractNumId w:val="0"/>
  </w:num>
  <w:num w:numId="9">
    <w:abstractNumId w:val="2"/>
  </w:num>
  <w:num w:numId="10">
    <w:abstractNumId w:val="6"/>
  </w:num>
  <w:num w:numId="11">
    <w:abstractNumId w:val="12"/>
  </w:num>
  <w:num w:numId="12">
    <w:abstractNumId w:val="24"/>
  </w:num>
  <w:num w:numId="13">
    <w:abstractNumId w:val="15"/>
  </w:num>
  <w:num w:numId="14">
    <w:abstractNumId w:val="9"/>
  </w:num>
  <w:num w:numId="15">
    <w:abstractNumId w:val="7"/>
  </w:num>
  <w:num w:numId="16">
    <w:abstractNumId w:val="1"/>
  </w:num>
  <w:num w:numId="17">
    <w:abstractNumId w:val="17"/>
  </w:num>
  <w:num w:numId="18">
    <w:abstractNumId w:val="23"/>
  </w:num>
  <w:num w:numId="19">
    <w:abstractNumId w:val="20"/>
  </w:num>
  <w:num w:numId="20">
    <w:abstractNumId w:val="14"/>
  </w:num>
  <w:num w:numId="21">
    <w:abstractNumId w:val="13"/>
  </w:num>
  <w:num w:numId="22">
    <w:abstractNumId w:val="11"/>
  </w:num>
  <w:num w:numId="23">
    <w:abstractNumId w:val="18"/>
  </w:num>
  <w:num w:numId="24">
    <w:abstractNumId w:val="8"/>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041"/>
    <w:rsid w:val="000009AE"/>
    <w:rsid w:val="000010D5"/>
    <w:rsid w:val="000011A5"/>
    <w:rsid w:val="0001139F"/>
    <w:rsid w:val="00012B89"/>
    <w:rsid w:val="0001646D"/>
    <w:rsid w:val="00021C0F"/>
    <w:rsid w:val="00026767"/>
    <w:rsid w:val="00027D5B"/>
    <w:rsid w:val="00030B76"/>
    <w:rsid w:val="00032B9A"/>
    <w:rsid w:val="00036949"/>
    <w:rsid w:val="00040319"/>
    <w:rsid w:val="00040492"/>
    <w:rsid w:val="000436C1"/>
    <w:rsid w:val="000530FF"/>
    <w:rsid w:val="00053448"/>
    <w:rsid w:val="00055B34"/>
    <w:rsid w:val="00055B6F"/>
    <w:rsid w:val="000579BB"/>
    <w:rsid w:val="00061091"/>
    <w:rsid w:val="0006477E"/>
    <w:rsid w:val="0007331C"/>
    <w:rsid w:val="000740FC"/>
    <w:rsid w:val="0007665E"/>
    <w:rsid w:val="0008199A"/>
    <w:rsid w:val="000834CE"/>
    <w:rsid w:val="00085D73"/>
    <w:rsid w:val="00091C2A"/>
    <w:rsid w:val="000934E3"/>
    <w:rsid w:val="0009757E"/>
    <w:rsid w:val="000A07F9"/>
    <w:rsid w:val="000A56F9"/>
    <w:rsid w:val="000B168E"/>
    <w:rsid w:val="000B1B15"/>
    <w:rsid w:val="000B75AE"/>
    <w:rsid w:val="000C2887"/>
    <w:rsid w:val="000C4491"/>
    <w:rsid w:val="000C5707"/>
    <w:rsid w:val="000C5AE1"/>
    <w:rsid w:val="000C5E5F"/>
    <w:rsid w:val="000E218B"/>
    <w:rsid w:val="000E71CF"/>
    <w:rsid w:val="000F1025"/>
    <w:rsid w:val="000F23AC"/>
    <w:rsid w:val="000F5170"/>
    <w:rsid w:val="000F717C"/>
    <w:rsid w:val="0010118F"/>
    <w:rsid w:val="0010124D"/>
    <w:rsid w:val="00111F19"/>
    <w:rsid w:val="001143A4"/>
    <w:rsid w:val="00120D87"/>
    <w:rsid w:val="0014134E"/>
    <w:rsid w:val="00141F32"/>
    <w:rsid w:val="00143112"/>
    <w:rsid w:val="0014518F"/>
    <w:rsid w:val="00145965"/>
    <w:rsid w:val="001527F2"/>
    <w:rsid w:val="00156C98"/>
    <w:rsid w:val="00157DC9"/>
    <w:rsid w:val="00163E40"/>
    <w:rsid w:val="00186678"/>
    <w:rsid w:val="00190168"/>
    <w:rsid w:val="00191838"/>
    <w:rsid w:val="00191856"/>
    <w:rsid w:val="00192EE7"/>
    <w:rsid w:val="00193661"/>
    <w:rsid w:val="001955EC"/>
    <w:rsid w:val="00197486"/>
    <w:rsid w:val="001A37CB"/>
    <w:rsid w:val="001A47D9"/>
    <w:rsid w:val="001B1737"/>
    <w:rsid w:val="001B26A8"/>
    <w:rsid w:val="001C1325"/>
    <w:rsid w:val="001C1E3E"/>
    <w:rsid w:val="001C27A2"/>
    <w:rsid w:val="001C287D"/>
    <w:rsid w:val="001C732E"/>
    <w:rsid w:val="001D0CA5"/>
    <w:rsid w:val="001D2D78"/>
    <w:rsid w:val="001D6E9F"/>
    <w:rsid w:val="001E3C88"/>
    <w:rsid w:val="001E4CF3"/>
    <w:rsid w:val="001E755F"/>
    <w:rsid w:val="001F4601"/>
    <w:rsid w:val="001F58B3"/>
    <w:rsid w:val="001F5C89"/>
    <w:rsid w:val="001F71E9"/>
    <w:rsid w:val="00201EF8"/>
    <w:rsid w:val="00203147"/>
    <w:rsid w:val="00205E38"/>
    <w:rsid w:val="00210720"/>
    <w:rsid w:val="00211B12"/>
    <w:rsid w:val="002151B7"/>
    <w:rsid w:val="002154B1"/>
    <w:rsid w:val="00220BF5"/>
    <w:rsid w:val="0022388D"/>
    <w:rsid w:val="002276B1"/>
    <w:rsid w:val="002329AE"/>
    <w:rsid w:val="002407FC"/>
    <w:rsid w:val="00240818"/>
    <w:rsid w:val="002410EF"/>
    <w:rsid w:val="002417EC"/>
    <w:rsid w:val="00243581"/>
    <w:rsid w:val="002479EE"/>
    <w:rsid w:val="002523BB"/>
    <w:rsid w:val="00252A85"/>
    <w:rsid w:val="00257BA7"/>
    <w:rsid w:val="00260CE0"/>
    <w:rsid w:val="002679C3"/>
    <w:rsid w:val="00272983"/>
    <w:rsid w:val="00285460"/>
    <w:rsid w:val="00286FEE"/>
    <w:rsid w:val="0029545E"/>
    <w:rsid w:val="00297630"/>
    <w:rsid w:val="002A1ABB"/>
    <w:rsid w:val="002A3B43"/>
    <w:rsid w:val="002A4D11"/>
    <w:rsid w:val="002A5501"/>
    <w:rsid w:val="002B0A7D"/>
    <w:rsid w:val="002B0F65"/>
    <w:rsid w:val="002B13E1"/>
    <w:rsid w:val="002B31E7"/>
    <w:rsid w:val="002B51B9"/>
    <w:rsid w:val="002C0FD8"/>
    <w:rsid w:val="002C385C"/>
    <w:rsid w:val="002C4FE5"/>
    <w:rsid w:val="002C60FF"/>
    <w:rsid w:val="002E199D"/>
    <w:rsid w:val="002F38C1"/>
    <w:rsid w:val="002F3FAA"/>
    <w:rsid w:val="002F6E92"/>
    <w:rsid w:val="002F7899"/>
    <w:rsid w:val="003018A3"/>
    <w:rsid w:val="00303216"/>
    <w:rsid w:val="00303B73"/>
    <w:rsid w:val="00304626"/>
    <w:rsid w:val="00305F9D"/>
    <w:rsid w:val="003065A4"/>
    <w:rsid w:val="0031067A"/>
    <w:rsid w:val="0031085D"/>
    <w:rsid w:val="00310C75"/>
    <w:rsid w:val="00313950"/>
    <w:rsid w:val="00314EAA"/>
    <w:rsid w:val="00316166"/>
    <w:rsid w:val="003161E5"/>
    <w:rsid w:val="00323902"/>
    <w:rsid w:val="003239C8"/>
    <w:rsid w:val="00323A84"/>
    <w:rsid w:val="00323B9F"/>
    <w:rsid w:val="00323D88"/>
    <w:rsid w:val="00325350"/>
    <w:rsid w:val="00325D7D"/>
    <w:rsid w:val="00326F61"/>
    <w:rsid w:val="0033044F"/>
    <w:rsid w:val="0033053B"/>
    <w:rsid w:val="00332AE2"/>
    <w:rsid w:val="0033340D"/>
    <w:rsid w:val="00340CA4"/>
    <w:rsid w:val="00344C30"/>
    <w:rsid w:val="00346473"/>
    <w:rsid w:val="003467D4"/>
    <w:rsid w:val="00351E3A"/>
    <w:rsid w:val="003520CB"/>
    <w:rsid w:val="00354B4D"/>
    <w:rsid w:val="00355BD2"/>
    <w:rsid w:val="0035671C"/>
    <w:rsid w:val="00357CB7"/>
    <w:rsid w:val="00360FB5"/>
    <w:rsid w:val="00363000"/>
    <w:rsid w:val="003632E6"/>
    <w:rsid w:val="00364B52"/>
    <w:rsid w:val="00366726"/>
    <w:rsid w:val="003677E1"/>
    <w:rsid w:val="00373145"/>
    <w:rsid w:val="00373E0B"/>
    <w:rsid w:val="00375FDA"/>
    <w:rsid w:val="00377665"/>
    <w:rsid w:val="0038183E"/>
    <w:rsid w:val="00382A68"/>
    <w:rsid w:val="00392078"/>
    <w:rsid w:val="003920E2"/>
    <w:rsid w:val="00393C55"/>
    <w:rsid w:val="003A0907"/>
    <w:rsid w:val="003A113F"/>
    <w:rsid w:val="003A2E97"/>
    <w:rsid w:val="003A38FC"/>
    <w:rsid w:val="003A4222"/>
    <w:rsid w:val="003B130D"/>
    <w:rsid w:val="003B7BA1"/>
    <w:rsid w:val="003C2371"/>
    <w:rsid w:val="003D0896"/>
    <w:rsid w:val="003D1879"/>
    <w:rsid w:val="003D6828"/>
    <w:rsid w:val="003E145A"/>
    <w:rsid w:val="003E1891"/>
    <w:rsid w:val="003E6E3F"/>
    <w:rsid w:val="003F0755"/>
    <w:rsid w:val="003F09E8"/>
    <w:rsid w:val="003F0C74"/>
    <w:rsid w:val="003F3433"/>
    <w:rsid w:val="003F6883"/>
    <w:rsid w:val="0040039F"/>
    <w:rsid w:val="004029D3"/>
    <w:rsid w:val="00414AA6"/>
    <w:rsid w:val="004163EB"/>
    <w:rsid w:val="00421E51"/>
    <w:rsid w:val="0042517F"/>
    <w:rsid w:val="00430F77"/>
    <w:rsid w:val="00431922"/>
    <w:rsid w:val="004355C3"/>
    <w:rsid w:val="004465B6"/>
    <w:rsid w:val="00446C44"/>
    <w:rsid w:val="00447B34"/>
    <w:rsid w:val="004523B9"/>
    <w:rsid w:val="0045436C"/>
    <w:rsid w:val="00460374"/>
    <w:rsid w:val="0046464F"/>
    <w:rsid w:val="00474E34"/>
    <w:rsid w:val="00475212"/>
    <w:rsid w:val="004755EF"/>
    <w:rsid w:val="00475B6C"/>
    <w:rsid w:val="00482976"/>
    <w:rsid w:val="00483840"/>
    <w:rsid w:val="00484544"/>
    <w:rsid w:val="0049201D"/>
    <w:rsid w:val="0049564C"/>
    <w:rsid w:val="004A0D14"/>
    <w:rsid w:val="004A20B2"/>
    <w:rsid w:val="004A496B"/>
    <w:rsid w:val="004A5068"/>
    <w:rsid w:val="004A5771"/>
    <w:rsid w:val="004A579C"/>
    <w:rsid w:val="004A58AC"/>
    <w:rsid w:val="004B1A80"/>
    <w:rsid w:val="004B382B"/>
    <w:rsid w:val="004B48DE"/>
    <w:rsid w:val="004B4EC3"/>
    <w:rsid w:val="004D0DCE"/>
    <w:rsid w:val="004D22C6"/>
    <w:rsid w:val="004D3337"/>
    <w:rsid w:val="004D3C6A"/>
    <w:rsid w:val="004D7272"/>
    <w:rsid w:val="004D7C93"/>
    <w:rsid w:val="004E0369"/>
    <w:rsid w:val="004E2A54"/>
    <w:rsid w:val="004E397A"/>
    <w:rsid w:val="004E4755"/>
    <w:rsid w:val="004E4E9C"/>
    <w:rsid w:val="004E55C4"/>
    <w:rsid w:val="004E5F51"/>
    <w:rsid w:val="004E7563"/>
    <w:rsid w:val="004F0AAE"/>
    <w:rsid w:val="004F3D2B"/>
    <w:rsid w:val="004F4A8B"/>
    <w:rsid w:val="004F6722"/>
    <w:rsid w:val="004F7C1B"/>
    <w:rsid w:val="00510913"/>
    <w:rsid w:val="00511186"/>
    <w:rsid w:val="00511C7E"/>
    <w:rsid w:val="00513998"/>
    <w:rsid w:val="005145CA"/>
    <w:rsid w:val="00515EDC"/>
    <w:rsid w:val="00516D7F"/>
    <w:rsid w:val="00522DCE"/>
    <w:rsid w:val="00530032"/>
    <w:rsid w:val="0053080D"/>
    <w:rsid w:val="0053184E"/>
    <w:rsid w:val="0054268B"/>
    <w:rsid w:val="00544847"/>
    <w:rsid w:val="00545157"/>
    <w:rsid w:val="00547D58"/>
    <w:rsid w:val="00550B5E"/>
    <w:rsid w:val="0055158F"/>
    <w:rsid w:val="00556F2E"/>
    <w:rsid w:val="00557487"/>
    <w:rsid w:val="00561332"/>
    <w:rsid w:val="00561AF4"/>
    <w:rsid w:val="00562F09"/>
    <w:rsid w:val="00565B3C"/>
    <w:rsid w:val="00570376"/>
    <w:rsid w:val="005710E4"/>
    <w:rsid w:val="00571A46"/>
    <w:rsid w:val="005725D3"/>
    <w:rsid w:val="005735FD"/>
    <w:rsid w:val="005743C4"/>
    <w:rsid w:val="00576558"/>
    <w:rsid w:val="00577443"/>
    <w:rsid w:val="00577872"/>
    <w:rsid w:val="0057796D"/>
    <w:rsid w:val="005846C5"/>
    <w:rsid w:val="00595199"/>
    <w:rsid w:val="0059710E"/>
    <w:rsid w:val="005A4D8B"/>
    <w:rsid w:val="005B00D9"/>
    <w:rsid w:val="005B1D8A"/>
    <w:rsid w:val="005B30DE"/>
    <w:rsid w:val="005B4F66"/>
    <w:rsid w:val="005B668B"/>
    <w:rsid w:val="005B67DC"/>
    <w:rsid w:val="005C01BD"/>
    <w:rsid w:val="005C2313"/>
    <w:rsid w:val="005C3D8D"/>
    <w:rsid w:val="005C5CA6"/>
    <w:rsid w:val="005D0082"/>
    <w:rsid w:val="005D1064"/>
    <w:rsid w:val="005D2201"/>
    <w:rsid w:val="005D524A"/>
    <w:rsid w:val="005D6339"/>
    <w:rsid w:val="005E21D7"/>
    <w:rsid w:val="005E5A13"/>
    <w:rsid w:val="005E6A55"/>
    <w:rsid w:val="00602585"/>
    <w:rsid w:val="00602F7E"/>
    <w:rsid w:val="006032F8"/>
    <w:rsid w:val="00605B44"/>
    <w:rsid w:val="00605C2A"/>
    <w:rsid w:val="0061048E"/>
    <w:rsid w:val="00610E64"/>
    <w:rsid w:val="0061314C"/>
    <w:rsid w:val="00613446"/>
    <w:rsid w:val="00615B24"/>
    <w:rsid w:val="0061630D"/>
    <w:rsid w:val="00616A91"/>
    <w:rsid w:val="00620A20"/>
    <w:rsid w:val="006261F9"/>
    <w:rsid w:val="00630C7C"/>
    <w:rsid w:val="00631C17"/>
    <w:rsid w:val="00632F5A"/>
    <w:rsid w:val="00633A1E"/>
    <w:rsid w:val="00640549"/>
    <w:rsid w:val="006454D5"/>
    <w:rsid w:val="00645C34"/>
    <w:rsid w:val="00661D37"/>
    <w:rsid w:val="0066241C"/>
    <w:rsid w:val="00662896"/>
    <w:rsid w:val="00664F6B"/>
    <w:rsid w:val="006659F7"/>
    <w:rsid w:val="00666C33"/>
    <w:rsid w:val="0067026E"/>
    <w:rsid w:val="006712EE"/>
    <w:rsid w:val="0067241D"/>
    <w:rsid w:val="00672638"/>
    <w:rsid w:val="00677DB8"/>
    <w:rsid w:val="0068239D"/>
    <w:rsid w:val="00695EAA"/>
    <w:rsid w:val="006A14F4"/>
    <w:rsid w:val="006A1DDB"/>
    <w:rsid w:val="006A41E7"/>
    <w:rsid w:val="006A553A"/>
    <w:rsid w:val="006A7F1F"/>
    <w:rsid w:val="006B0E69"/>
    <w:rsid w:val="006B2AC6"/>
    <w:rsid w:val="006B4E68"/>
    <w:rsid w:val="006B620F"/>
    <w:rsid w:val="006C5F12"/>
    <w:rsid w:val="006C619F"/>
    <w:rsid w:val="006D1B1E"/>
    <w:rsid w:val="006D4709"/>
    <w:rsid w:val="006D760A"/>
    <w:rsid w:val="006E12D3"/>
    <w:rsid w:val="006E3636"/>
    <w:rsid w:val="006E37A2"/>
    <w:rsid w:val="006E3F07"/>
    <w:rsid w:val="006E7B7D"/>
    <w:rsid w:val="006F5519"/>
    <w:rsid w:val="006F5A63"/>
    <w:rsid w:val="006F6014"/>
    <w:rsid w:val="007030FA"/>
    <w:rsid w:val="00706B95"/>
    <w:rsid w:val="0071025C"/>
    <w:rsid w:val="00712451"/>
    <w:rsid w:val="007128FB"/>
    <w:rsid w:val="00712C18"/>
    <w:rsid w:val="007156EA"/>
    <w:rsid w:val="00720692"/>
    <w:rsid w:val="0072183B"/>
    <w:rsid w:val="00722116"/>
    <w:rsid w:val="00723E20"/>
    <w:rsid w:val="00725A08"/>
    <w:rsid w:val="00727A0F"/>
    <w:rsid w:val="00733A15"/>
    <w:rsid w:val="00737226"/>
    <w:rsid w:val="00737AC9"/>
    <w:rsid w:val="007502B6"/>
    <w:rsid w:val="00751CFC"/>
    <w:rsid w:val="00752D69"/>
    <w:rsid w:val="00753933"/>
    <w:rsid w:val="00753E90"/>
    <w:rsid w:val="00755BC8"/>
    <w:rsid w:val="00764009"/>
    <w:rsid w:val="00765722"/>
    <w:rsid w:val="00770DEF"/>
    <w:rsid w:val="00770FD4"/>
    <w:rsid w:val="00772C8A"/>
    <w:rsid w:val="007751AC"/>
    <w:rsid w:val="0077661A"/>
    <w:rsid w:val="007806ED"/>
    <w:rsid w:val="00786B7D"/>
    <w:rsid w:val="00791053"/>
    <w:rsid w:val="00792022"/>
    <w:rsid w:val="0079384D"/>
    <w:rsid w:val="007943C5"/>
    <w:rsid w:val="007A1A27"/>
    <w:rsid w:val="007B32CB"/>
    <w:rsid w:val="007B43A2"/>
    <w:rsid w:val="007C1DA6"/>
    <w:rsid w:val="007C7C5A"/>
    <w:rsid w:val="007D2049"/>
    <w:rsid w:val="007D6BFB"/>
    <w:rsid w:val="007E026F"/>
    <w:rsid w:val="007E3EAF"/>
    <w:rsid w:val="007E448A"/>
    <w:rsid w:val="007E6D42"/>
    <w:rsid w:val="007F5E9C"/>
    <w:rsid w:val="007F6C04"/>
    <w:rsid w:val="0080059D"/>
    <w:rsid w:val="008035DA"/>
    <w:rsid w:val="00804392"/>
    <w:rsid w:val="00805F87"/>
    <w:rsid w:val="00813DC1"/>
    <w:rsid w:val="008174A5"/>
    <w:rsid w:val="00822DDA"/>
    <w:rsid w:val="00826475"/>
    <w:rsid w:val="00836CE1"/>
    <w:rsid w:val="00837919"/>
    <w:rsid w:val="00840010"/>
    <w:rsid w:val="0084522C"/>
    <w:rsid w:val="00845348"/>
    <w:rsid w:val="00845D88"/>
    <w:rsid w:val="00847D74"/>
    <w:rsid w:val="008545DB"/>
    <w:rsid w:val="00856606"/>
    <w:rsid w:val="008637CA"/>
    <w:rsid w:val="00863E37"/>
    <w:rsid w:val="0087096D"/>
    <w:rsid w:val="00886472"/>
    <w:rsid w:val="00886DBB"/>
    <w:rsid w:val="00887F4F"/>
    <w:rsid w:val="00890900"/>
    <w:rsid w:val="00892183"/>
    <w:rsid w:val="0089250B"/>
    <w:rsid w:val="00893745"/>
    <w:rsid w:val="0089545B"/>
    <w:rsid w:val="0089792A"/>
    <w:rsid w:val="008A0F96"/>
    <w:rsid w:val="008A23DE"/>
    <w:rsid w:val="008A39A5"/>
    <w:rsid w:val="008A3E75"/>
    <w:rsid w:val="008A6452"/>
    <w:rsid w:val="008A67D8"/>
    <w:rsid w:val="008B0EB9"/>
    <w:rsid w:val="008B67E9"/>
    <w:rsid w:val="008B6B0E"/>
    <w:rsid w:val="008B7D9E"/>
    <w:rsid w:val="008C02A3"/>
    <w:rsid w:val="008C1C8B"/>
    <w:rsid w:val="008D4852"/>
    <w:rsid w:val="008D54C6"/>
    <w:rsid w:val="008D6737"/>
    <w:rsid w:val="008D6793"/>
    <w:rsid w:val="008E6D2E"/>
    <w:rsid w:val="008F5EB8"/>
    <w:rsid w:val="008F6230"/>
    <w:rsid w:val="00901D70"/>
    <w:rsid w:val="00902A86"/>
    <w:rsid w:val="00904797"/>
    <w:rsid w:val="00905EC9"/>
    <w:rsid w:val="0091002B"/>
    <w:rsid w:val="00910F71"/>
    <w:rsid w:val="0091312C"/>
    <w:rsid w:val="0091467E"/>
    <w:rsid w:val="00916A15"/>
    <w:rsid w:val="009204FB"/>
    <w:rsid w:val="00922E3A"/>
    <w:rsid w:val="0092768F"/>
    <w:rsid w:val="0093469A"/>
    <w:rsid w:val="00935150"/>
    <w:rsid w:val="00944DF2"/>
    <w:rsid w:val="00946A27"/>
    <w:rsid w:val="009509C2"/>
    <w:rsid w:val="00953D6E"/>
    <w:rsid w:val="00955C12"/>
    <w:rsid w:val="00955F6F"/>
    <w:rsid w:val="00965C75"/>
    <w:rsid w:val="0096602E"/>
    <w:rsid w:val="00970CF0"/>
    <w:rsid w:val="00971105"/>
    <w:rsid w:val="00976719"/>
    <w:rsid w:val="009803D7"/>
    <w:rsid w:val="009824E1"/>
    <w:rsid w:val="0099102A"/>
    <w:rsid w:val="009A1363"/>
    <w:rsid w:val="009A1644"/>
    <w:rsid w:val="009B3418"/>
    <w:rsid w:val="009B34E2"/>
    <w:rsid w:val="009B3548"/>
    <w:rsid w:val="009C0BBF"/>
    <w:rsid w:val="009C4BB0"/>
    <w:rsid w:val="009C6FFE"/>
    <w:rsid w:val="009D06BF"/>
    <w:rsid w:val="009D45D2"/>
    <w:rsid w:val="009D4D50"/>
    <w:rsid w:val="009E0343"/>
    <w:rsid w:val="009E4004"/>
    <w:rsid w:val="009F23BD"/>
    <w:rsid w:val="009F63F1"/>
    <w:rsid w:val="00A00FB2"/>
    <w:rsid w:val="00A0237B"/>
    <w:rsid w:val="00A023DA"/>
    <w:rsid w:val="00A10785"/>
    <w:rsid w:val="00A1293B"/>
    <w:rsid w:val="00A14AAB"/>
    <w:rsid w:val="00A14E66"/>
    <w:rsid w:val="00A15631"/>
    <w:rsid w:val="00A2093F"/>
    <w:rsid w:val="00A22561"/>
    <w:rsid w:val="00A265E4"/>
    <w:rsid w:val="00A319F4"/>
    <w:rsid w:val="00A32A20"/>
    <w:rsid w:val="00A3713F"/>
    <w:rsid w:val="00A40491"/>
    <w:rsid w:val="00A50876"/>
    <w:rsid w:val="00A508AD"/>
    <w:rsid w:val="00A50BCC"/>
    <w:rsid w:val="00A51BA9"/>
    <w:rsid w:val="00A51BBB"/>
    <w:rsid w:val="00A56865"/>
    <w:rsid w:val="00A6108B"/>
    <w:rsid w:val="00A6236B"/>
    <w:rsid w:val="00A6449C"/>
    <w:rsid w:val="00A77812"/>
    <w:rsid w:val="00A81E16"/>
    <w:rsid w:val="00A83E6A"/>
    <w:rsid w:val="00A83E84"/>
    <w:rsid w:val="00A84970"/>
    <w:rsid w:val="00A8718A"/>
    <w:rsid w:val="00A92BEA"/>
    <w:rsid w:val="00A95689"/>
    <w:rsid w:val="00A97A0F"/>
    <w:rsid w:val="00AA1333"/>
    <w:rsid w:val="00AA4D72"/>
    <w:rsid w:val="00AA5DD8"/>
    <w:rsid w:val="00AB44F4"/>
    <w:rsid w:val="00AB53F1"/>
    <w:rsid w:val="00AB54D9"/>
    <w:rsid w:val="00AC04C2"/>
    <w:rsid w:val="00AC1EFD"/>
    <w:rsid w:val="00AC41EB"/>
    <w:rsid w:val="00AC4EBB"/>
    <w:rsid w:val="00AC574B"/>
    <w:rsid w:val="00AC5DEA"/>
    <w:rsid w:val="00AD0C1F"/>
    <w:rsid w:val="00AD0DC1"/>
    <w:rsid w:val="00AD13AF"/>
    <w:rsid w:val="00AD2CBC"/>
    <w:rsid w:val="00AD426E"/>
    <w:rsid w:val="00AD7C4D"/>
    <w:rsid w:val="00AF0BE2"/>
    <w:rsid w:val="00AF1C00"/>
    <w:rsid w:val="00AF2633"/>
    <w:rsid w:val="00AF3480"/>
    <w:rsid w:val="00AF352B"/>
    <w:rsid w:val="00AF3F37"/>
    <w:rsid w:val="00AF4E85"/>
    <w:rsid w:val="00AF5E5F"/>
    <w:rsid w:val="00AF5FF6"/>
    <w:rsid w:val="00AF75BB"/>
    <w:rsid w:val="00B02CC2"/>
    <w:rsid w:val="00B07848"/>
    <w:rsid w:val="00B07D93"/>
    <w:rsid w:val="00B11189"/>
    <w:rsid w:val="00B12AEF"/>
    <w:rsid w:val="00B15CE0"/>
    <w:rsid w:val="00B16F0A"/>
    <w:rsid w:val="00B26C4C"/>
    <w:rsid w:val="00B27339"/>
    <w:rsid w:val="00B27D08"/>
    <w:rsid w:val="00B302F5"/>
    <w:rsid w:val="00B324E6"/>
    <w:rsid w:val="00B34D7F"/>
    <w:rsid w:val="00B37E4B"/>
    <w:rsid w:val="00B40EB0"/>
    <w:rsid w:val="00B41F22"/>
    <w:rsid w:val="00B43F8A"/>
    <w:rsid w:val="00B44F0F"/>
    <w:rsid w:val="00B45BA0"/>
    <w:rsid w:val="00B51B60"/>
    <w:rsid w:val="00B51F61"/>
    <w:rsid w:val="00B557ED"/>
    <w:rsid w:val="00B57A2F"/>
    <w:rsid w:val="00B604C3"/>
    <w:rsid w:val="00B641C6"/>
    <w:rsid w:val="00B66ED3"/>
    <w:rsid w:val="00B732D4"/>
    <w:rsid w:val="00B74DFD"/>
    <w:rsid w:val="00B75677"/>
    <w:rsid w:val="00B7627E"/>
    <w:rsid w:val="00B776D0"/>
    <w:rsid w:val="00B86126"/>
    <w:rsid w:val="00BA1A00"/>
    <w:rsid w:val="00BA2630"/>
    <w:rsid w:val="00BB5597"/>
    <w:rsid w:val="00BB7EC2"/>
    <w:rsid w:val="00BC2AE4"/>
    <w:rsid w:val="00BC35F8"/>
    <w:rsid w:val="00BD2B81"/>
    <w:rsid w:val="00BD461C"/>
    <w:rsid w:val="00BE410C"/>
    <w:rsid w:val="00BE6C1A"/>
    <w:rsid w:val="00BE6E85"/>
    <w:rsid w:val="00BE785D"/>
    <w:rsid w:val="00BF0259"/>
    <w:rsid w:val="00BF678A"/>
    <w:rsid w:val="00C00712"/>
    <w:rsid w:val="00C00742"/>
    <w:rsid w:val="00C06F4E"/>
    <w:rsid w:val="00C13364"/>
    <w:rsid w:val="00C14560"/>
    <w:rsid w:val="00C16494"/>
    <w:rsid w:val="00C17CD4"/>
    <w:rsid w:val="00C279F0"/>
    <w:rsid w:val="00C3589B"/>
    <w:rsid w:val="00C4145A"/>
    <w:rsid w:val="00C41A9C"/>
    <w:rsid w:val="00C423E2"/>
    <w:rsid w:val="00C60D1C"/>
    <w:rsid w:val="00C62E25"/>
    <w:rsid w:val="00C649F8"/>
    <w:rsid w:val="00C66C90"/>
    <w:rsid w:val="00C72220"/>
    <w:rsid w:val="00C764E0"/>
    <w:rsid w:val="00C773B9"/>
    <w:rsid w:val="00C840CD"/>
    <w:rsid w:val="00C864FC"/>
    <w:rsid w:val="00C8681D"/>
    <w:rsid w:val="00C95B37"/>
    <w:rsid w:val="00C96BDA"/>
    <w:rsid w:val="00CB2138"/>
    <w:rsid w:val="00CB5239"/>
    <w:rsid w:val="00CC5D83"/>
    <w:rsid w:val="00CD1F66"/>
    <w:rsid w:val="00CD3245"/>
    <w:rsid w:val="00CD5041"/>
    <w:rsid w:val="00CD6249"/>
    <w:rsid w:val="00CE065E"/>
    <w:rsid w:val="00CE3170"/>
    <w:rsid w:val="00CE3DBF"/>
    <w:rsid w:val="00CE5A56"/>
    <w:rsid w:val="00CF0C43"/>
    <w:rsid w:val="00CF1546"/>
    <w:rsid w:val="00CF22F2"/>
    <w:rsid w:val="00CF4C85"/>
    <w:rsid w:val="00D00212"/>
    <w:rsid w:val="00D0088E"/>
    <w:rsid w:val="00D008B5"/>
    <w:rsid w:val="00D03248"/>
    <w:rsid w:val="00D037EA"/>
    <w:rsid w:val="00D0391B"/>
    <w:rsid w:val="00D076C6"/>
    <w:rsid w:val="00D07B38"/>
    <w:rsid w:val="00D149AA"/>
    <w:rsid w:val="00D1607C"/>
    <w:rsid w:val="00D175B8"/>
    <w:rsid w:val="00D21646"/>
    <w:rsid w:val="00D22A7A"/>
    <w:rsid w:val="00D24DA4"/>
    <w:rsid w:val="00D26E60"/>
    <w:rsid w:val="00D272B0"/>
    <w:rsid w:val="00D308F9"/>
    <w:rsid w:val="00D3233B"/>
    <w:rsid w:val="00D33E7A"/>
    <w:rsid w:val="00D346F0"/>
    <w:rsid w:val="00D47A13"/>
    <w:rsid w:val="00D520A2"/>
    <w:rsid w:val="00D541FD"/>
    <w:rsid w:val="00D60837"/>
    <w:rsid w:val="00D66EA4"/>
    <w:rsid w:val="00D6728B"/>
    <w:rsid w:val="00D7029C"/>
    <w:rsid w:val="00D72416"/>
    <w:rsid w:val="00D76A57"/>
    <w:rsid w:val="00D76DBC"/>
    <w:rsid w:val="00D77333"/>
    <w:rsid w:val="00D8434D"/>
    <w:rsid w:val="00D85398"/>
    <w:rsid w:val="00D873F4"/>
    <w:rsid w:val="00D9239D"/>
    <w:rsid w:val="00D938FE"/>
    <w:rsid w:val="00D971E1"/>
    <w:rsid w:val="00D97846"/>
    <w:rsid w:val="00D97A2F"/>
    <w:rsid w:val="00D97F96"/>
    <w:rsid w:val="00DA4AD0"/>
    <w:rsid w:val="00DA6640"/>
    <w:rsid w:val="00DA6E89"/>
    <w:rsid w:val="00DB089B"/>
    <w:rsid w:val="00DB1F71"/>
    <w:rsid w:val="00DB6FC5"/>
    <w:rsid w:val="00DB7260"/>
    <w:rsid w:val="00DC304C"/>
    <w:rsid w:val="00DC3477"/>
    <w:rsid w:val="00DC39E0"/>
    <w:rsid w:val="00DC5C49"/>
    <w:rsid w:val="00DD101C"/>
    <w:rsid w:val="00DD16E1"/>
    <w:rsid w:val="00DD54BA"/>
    <w:rsid w:val="00DE0407"/>
    <w:rsid w:val="00DE5119"/>
    <w:rsid w:val="00DE615E"/>
    <w:rsid w:val="00DF2373"/>
    <w:rsid w:val="00E02416"/>
    <w:rsid w:val="00E05B95"/>
    <w:rsid w:val="00E06BDE"/>
    <w:rsid w:val="00E108E6"/>
    <w:rsid w:val="00E10BCE"/>
    <w:rsid w:val="00E11D62"/>
    <w:rsid w:val="00E205A9"/>
    <w:rsid w:val="00E245AF"/>
    <w:rsid w:val="00E24CDF"/>
    <w:rsid w:val="00E25147"/>
    <w:rsid w:val="00E2537E"/>
    <w:rsid w:val="00E276CC"/>
    <w:rsid w:val="00E310D9"/>
    <w:rsid w:val="00E3197C"/>
    <w:rsid w:val="00E3389D"/>
    <w:rsid w:val="00E35656"/>
    <w:rsid w:val="00E4109A"/>
    <w:rsid w:val="00E42245"/>
    <w:rsid w:val="00E43740"/>
    <w:rsid w:val="00E43CD5"/>
    <w:rsid w:val="00E447DA"/>
    <w:rsid w:val="00E451B4"/>
    <w:rsid w:val="00E4545C"/>
    <w:rsid w:val="00E468FD"/>
    <w:rsid w:val="00E4796B"/>
    <w:rsid w:val="00E57992"/>
    <w:rsid w:val="00E65416"/>
    <w:rsid w:val="00E66261"/>
    <w:rsid w:val="00E7065B"/>
    <w:rsid w:val="00E73271"/>
    <w:rsid w:val="00E74985"/>
    <w:rsid w:val="00E74FA3"/>
    <w:rsid w:val="00E77C07"/>
    <w:rsid w:val="00E815E9"/>
    <w:rsid w:val="00E81812"/>
    <w:rsid w:val="00E907A6"/>
    <w:rsid w:val="00EA411E"/>
    <w:rsid w:val="00EA5CB3"/>
    <w:rsid w:val="00EB14CD"/>
    <w:rsid w:val="00EB23D8"/>
    <w:rsid w:val="00EB723D"/>
    <w:rsid w:val="00EC27F8"/>
    <w:rsid w:val="00EC4F52"/>
    <w:rsid w:val="00ED0A40"/>
    <w:rsid w:val="00EE1B5E"/>
    <w:rsid w:val="00EE2030"/>
    <w:rsid w:val="00EE27CC"/>
    <w:rsid w:val="00EF50D1"/>
    <w:rsid w:val="00EF60D2"/>
    <w:rsid w:val="00EF6B09"/>
    <w:rsid w:val="00F0255D"/>
    <w:rsid w:val="00F0749D"/>
    <w:rsid w:val="00F10986"/>
    <w:rsid w:val="00F110EF"/>
    <w:rsid w:val="00F13644"/>
    <w:rsid w:val="00F14F5D"/>
    <w:rsid w:val="00F156B0"/>
    <w:rsid w:val="00F1677B"/>
    <w:rsid w:val="00F16B3B"/>
    <w:rsid w:val="00F201FC"/>
    <w:rsid w:val="00F208B1"/>
    <w:rsid w:val="00F211EA"/>
    <w:rsid w:val="00F27C2D"/>
    <w:rsid w:val="00F304DB"/>
    <w:rsid w:val="00F31CDE"/>
    <w:rsid w:val="00F335B3"/>
    <w:rsid w:val="00F450BC"/>
    <w:rsid w:val="00F47660"/>
    <w:rsid w:val="00F52678"/>
    <w:rsid w:val="00F55453"/>
    <w:rsid w:val="00F566F1"/>
    <w:rsid w:val="00F6065A"/>
    <w:rsid w:val="00F62FE3"/>
    <w:rsid w:val="00F65A8F"/>
    <w:rsid w:val="00F70424"/>
    <w:rsid w:val="00F714C5"/>
    <w:rsid w:val="00F7481A"/>
    <w:rsid w:val="00F86129"/>
    <w:rsid w:val="00F87F02"/>
    <w:rsid w:val="00F917C2"/>
    <w:rsid w:val="00F94CC4"/>
    <w:rsid w:val="00F96108"/>
    <w:rsid w:val="00FA3007"/>
    <w:rsid w:val="00FA3F20"/>
    <w:rsid w:val="00FA7709"/>
    <w:rsid w:val="00FC2D45"/>
    <w:rsid w:val="00FD199B"/>
    <w:rsid w:val="00FD457F"/>
    <w:rsid w:val="00FF1E01"/>
    <w:rsid w:val="00FF29A7"/>
    <w:rsid w:val="00FF3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5649">
      <v:textbox inset="5.85pt,.7pt,5.85pt,.7pt"/>
    </o:shapedefaults>
    <o:shapelayout v:ext="edit">
      <o:idmap v:ext="edit" data="1"/>
    </o:shapelayout>
  </w:shapeDefaults>
  <w:decimalSymbol w:val="."/>
  <w:listSeparator w:val=","/>
  <w14:docId w14:val="640B3962"/>
  <w15:chartTrackingRefBased/>
  <w15:docId w15:val="{78E7DDEB-6FEA-4EC8-9A38-208AD903A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5A0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FFE"/>
    <w:pPr>
      <w:tabs>
        <w:tab w:val="center" w:pos="4252"/>
        <w:tab w:val="right" w:pos="8504"/>
      </w:tabs>
      <w:snapToGrid w:val="0"/>
    </w:pPr>
  </w:style>
  <w:style w:type="character" w:customStyle="1" w:styleId="a4">
    <w:name w:val="ヘッダー (文字)"/>
    <w:basedOn w:val="a0"/>
    <w:link w:val="a3"/>
    <w:uiPriority w:val="99"/>
    <w:rsid w:val="009C6FFE"/>
  </w:style>
  <w:style w:type="paragraph" w:styleId="a5">
    <w:name w:val="footer"/>
    <w:basedOn w:val="a"/>
    <w:link w:val="a6"/>
    <w:uiPriority w:val="99"/>
    <w:unhideWhenUsed/>
    <w:rsid w:val="009C6FFE"/>
    <w:pPr>
      <w:tabs>
        <w:tab w:val="center" w:pos="4252"/>
        <w:tab w:val="right" w:pos="8504"/>
      </w:tabs>
      <w:snapToGrid w:val="0"/>
    </w:pPr>
  </w:style>
  <w:style w:type="character" w:customStyle="1" w:styleId="a6">
    <w:name w:val="フッター (文字)"/>
    <w:basedOn w:val="a0"/>
    <w:link w:val="a5"/>
    <w:uiPriority w:val="99"/>
    <w:rsid w:val="009C6FFE"/>
  </w:style>
  <w:style w:type="table" w:styleId="a7">
    <w:name w:val="Table Grid"/>
    <w:basedOn w:val="a1"/>
    <w:uiPriority w:val="59"/>
    <w:rsid w:val="00E25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B26A8"/>
    <w:rPr>
      <w:rFonts w:ascii="Arial" w:eastAsia="ＭＳ ゴシック" w:hAnsi="Arial"/>
      <w:sz w:val="18"/>
      <w:szCs w:val="18"/>
    </w:rPr>
  </w:style>
  <w:style w:type="character" w:customStyle="1" w:styleId="a9">
    <w:name w:val="吹き出し (文字)"/>
    <w:link w:val="a8"/>
    <w:uiPriority w:val="99"/>
    <w:semiHidden/>
    <w:rsid w:val="001B26A8"/>
    <w:rPr>
      <w:rFonts w:ascii="Arial" w:eastAsia="ＭＳ ゴシック" w:hAnsi="Arial" w:cs="Times New Roman"/>
      <w:kern w:val="2"/>
      <w:sz w:val="18"/>
      <w:szCs w:val="18"/>
    </w:rPr>
  </w:style>
  <w:style w:type="paragraph" w:styleId="Web">
    <w:name w:val="Normal (Web)"/>
    <w:basedOn w:val="a"/>
    <w:uiPriority w:val="99"/>
    <w:semiHidden/>
    <w:unhideWhenUsed/>
    <w:rsid w:val="00393C5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Body Text"/>
    <w:basedOn w:val="a"/>
    <w:link w:val="ab"/>
    <w:uiPriority w:val="1"/>
    <w:qFormat/>
    <w:rsid w:val="00EB14CD"/>
    <w:pPr>
      <w:autoSpaceDE w:val="0"/>
      <w:autoSpaceDN w:val="0"/>
      <w:jc w:val="left"/>
    </w:pPr>
    <w:rPr>
      <w:rFonts w:ascii="ＭＳ 明朝" w:hAnsi="ＭＳ 明朝" w:cs="ＭＳ 明朝"/>
      <w:kern w:val="0"/>
      <w:szCs w:val="21"/>
      <w:lang w:val="ja-JP" w:bidi="ja-JP"/>
    </w:rPr>
  </w:style>
  <w:style w:type="character" w:customStyle="1" w:styleId="ab">
    <w:name w:val="本文 (文字)"/>
    <w:basedOn w:val="a0"/>
    <w:link w:val="aa"/>
    <w:uiPriority w:val="1"/>
    <w:rsid w:val="00EB14CD"/>
    <w:rPr>
      <w:rFonts w:ascii="ＭＳ 明朝" w:hAnsi="ＭＳ 明朝" w:cs="ＭＳ 明朝"/>
      <w:sz w:val="21"/>
      <w:szCs w:val="21"/>
      <w:lang w:val="ja-JP" w:bidi="ja-JP"/>
    </w:rPr>
  </w:style>
  <w:style w:type="table" w:customStyle="1" w:styleId="TableNormal">
    <w:name w:val="Table Normal"/>
    <w:uiPriority w:val="2"/>
    <w:semiHidden/>
    <w:unhideWhenUsed/>
    <w:qFormat/>
    <w:rsid w:val="007D6BFB"/>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styleId="ac">
    <w:name w:val="Note Heading"/>
    <w:basedOn w:val="a"/>
    <w:next w:val="a"/>
    <w:link w:val="ad"/>
    <w:uiPriority w:val="99"/>
    <w:unhideWhenUsed/>
    <w:rsid w:val="00A319F4"/>
    <w:pPr>
      <w:jc w:val="center"/>
    </w:pPr>
    <w:rPr>
      <w:rFonts w:ascii="ＭＳ 明朝" w:hAnsi="ＭＳ 明朝" w:cs="ＭＳ 明朝"/>
      <w:kern w:val="0"/>
      <w:szCs w:val="21"/>
      <w:lang w:val="ja-JP" w:bidi="ja-JP"/>
    </w:rPr>
  </w:style>
  <w:style w:type="character" w:customStyle="1" w:styleId="ad">
    <w:name w:val="記 (文字)"/>
    <w:basedOn w:val="a0"/>
    <w:link w:val="ac"/>
    <w:uiPriority w:val="99"/>
    <w:rsid w:val="00A319F4"/>
    <w:rPr>
      <w:rFonts w:ascii="ＭＳ 明朝" w:hAnsi="ＭＳ 明朝" w:cs="ＭＳ 明朝"/>
      <w:sz w:val="21"/>
      <w:szCs w:val="21"/>
      <w:lang w:val="ja-JP" w:bidi="ja-JP"/>
    </w:rPr>
  </w:style>
  <w:style w:type="paragraph" w:styleId="ae">
    <w:name w:val="Closing"/>
    <w:basedOn w:val="a"/>
    <w:link w:val="af"/>
    <w:uiPriority w:val="99"/>
    <w:unhideWhenUsed/>
    <w:rsid w:val="00A319F4"/>
    <w:pPr>
      <w:jc w:val="right"/>
    </w:pPr>
    <w:rPr>
      <w:rFonts w:ascii="ＭＳ 明朝" w:hAnsi="ＭＳ 明朝" w:cs="ＭＳ 明朝"/>
      <w:kern w:val="0"/>
      <w:szCs w:val="21"/>
      <w:lang w:val="ja-JP" w:bidi="ja-JP"/>
    </w:rPr>
  </w:style>
  <w:style w:type="character" w:customStyle="1" w:styleId="af">
    <w:name w:val="結語 (文字)"/>
    <w:basedOn w:val="a0"/>
    <w:link w:val="ae"/>
    <w:uiPriority w:val="99"/>
    <w:rsid w:val="00A319F4"/>
    <w:rPr>
      <w:rFonts w:ascii="ＭＳ 明朝" w:hAnsi="ＭＳ 明朝" w:cs="ＭＳ 明朝"/>
      <w:sz w:val="21"/>
      <w:szCs w:val="21"/>
      <w:lang w:val="ja-JP" w:bidi="ja-JP"/>
    </w:rPr>
  </w:style>
  <w:style w:type="paragraph" w:customStyle="1" w:styleId="TableParagraph">
    <w:name w:val="Table Paragraph"/>
    <w:basedOn w:val="a"/>
    <w:uiPriority w:val="1"/>
    <w:qFormat/>
    <w:rsid w:val="00A3713F"/>
    <w:pPr>
      <w:autoSpaceDE w:val="0"/>
      <w:autoSpaceDN w:val="0"/>
      <w:spacing w:before="64"/>
      <w:jc w:val="left"/>
    </w:pPr>
    <w:rPr>
      <w:rFonts w:ascii="ＭＳ 明朝" w:hAnsi="ＭＳ 明朝" w:cs="ＭＳ 明朝"/>
      <w:kern w:val="0"/>
      <w:sz w:val="22"/>
      <w:lang w:val="ja-JP" w:bidi="ja-JP"/>
    </w:rPr>
  </w:style>
  <w:style w:type="paragraph" w:styleId="af0">
    <w:name w:val="footnote text"/>
    <w:basedOn w:val="a"/>
    <w:link w:val="af1"/>
    <w:uiPriority w:val="99"/>
    <w:semiHidden/>
    <w:unhideWhenUsed/>
    <w:rsid w:val="00BB7EC2"/>
    <w:pPr>
      <w:snapToGrid w:val="0"/>
      <w:jc w:val="left"/>
    </w:pPr>
  </w:style>
  <w:style w:type="character" w:customStyle="1" w:styleId="af1">
    <w:name w:val="脚注文字列 (文字)"/>
    <w:basedOn w:val="a0"/>
    <w:link w:val="af0"/>
    <w:uiPriority w:val="99"/>
    <w:semiHidden/>
    <w:rsid w:val="00BB7EC2"/>
    <w:rPr>
      <w:kern w:val="2"/>
      <w:sz w:val="21"/>
      <w:szCs w:val="22"/>
    </w:rPr>
  </w:style>
  <w:style w:type="character" w:styleId="af2">
    <w:name w:val="footnote reference"/>
    <w:basedOn w:val="a0"/>
    <w:uiPriority w:val="99"/>
    <w:semiHidden/>
    <w:unhideWhenUsed/>
    <w:rsid w:val="00BB7EC2"/>
    <w:rPr>
      <w:vertAlign w:val="superscript"/>
    </w:rPr>
  </w:style>
  <w:style w:type="paragraph" w:styleId="af3">
    <w:name w:val="List Paragraph"/>
    <w:basedOn w:val="a"/>
    <w:uiPriority w:val="34"/>
    <w:qFormat/>
    <w:rsid w:val="00D1607C"/>
    <w:pPr>
      <w:ind w:leftChars="400" w:left="840"/>
    </w:pPr>
  </w:style>
  <w:style w:type="character" w:styleId="af4">
    <w:name w:val="Hyperlink"/>
    <w:basedOn w:val="a0"/>
    <w:uiPriority w:val="99"/>
    <w:unhideWhenUsed/>
    <w:rsid w:val="00595199"/>
    <w:rPr>
      <w:color w:val="0563C1" w:themeColor="hyperlink"/>
      <w:u w:val="single"/>
    </w:rPr>
  </w:style>
  <w:style w:type="character" w:styleId="af5">
    <w:name w:val="Unresolved Mention"/>
    <w:basedOn w:val="a0"/>
    <w:uiPriority w:val="99"/>
    <w:semiHidden/>
    <w:unhideWhenUsed/>
    <w:rsid w:val="005951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87203">
      <w:bodyDiv w:val="1"/>
      <w:marLeft w:val="0"/>
      <w:marRight w:val="0"/>
      <w:marTop w:val="0"/>
      <w:marBottom w:val="0"/>
      <w:divBdr>
        <w:top w:val="none" w:sz="0" w:space="0" w:color="auto"/>
        <w:left w:val="none" w:sz="0" w:space="0" w:color="auto"/>
        <w:bottom w:val="none" w:sz="0" w:space="0" w:color="auto"/>
        <w:right w:val="none" w:sz="0" w:space="0" w:color="auto"/>
      </w:divBdr>
    </w:div>
    <w:div w:id="72634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shikeikaku@city.ritto.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85B4A-5786-4679-ABF8-20670229D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678</TotalTime>
  <Pages>8</Pages>
  <Words>1305</Words>
  <Characters>7445</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宇野 秀樹</dc:creator>
  <cp:keywords/>
  <dc:description/>
  <cp:lastModifiedBy>阪口　雄基</cp:lastModifiedBy>
  <cp:revision>116</cp:revision>
  <cp:lastPrinted>2025-05-26T02:14:00Z</cp:lastPrinted>
  <dcterms:created xsi:type="dcterms:W3CDTF">2025-05-20T03:01:00Z</dcterms:created>
  <dcterms:modified xsi:type="dcterms:W3CDTF">2025-06-09T06:23:00Z</dcterms:modified>
</cp:coreProperties>
</file>