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D2" w:rsidRPr="00176636" w:rsidRDefault="00F84AD2" w:rsidP="00F84AD2">
      <w:pPr>
        <w:rPr>
          <w:rFonts w:hAnsi="ＭＳ 明朝"/>
          <w:sz w:val="21"/>
        </w:rPr>
      </w:pPr>
      <w:r w:rsidRPr="00176636">
        <w:rPr>
          <w:rFonts w:hAnsi="ＭＳ 明朝" w:hint="eastAsia"/>
          <w:sz w:val="21"/>
        </w:rPr>
        <w:t>様式第７号（第１０条関係）</w:t>
      </w:r>
    </w:p>
    <w:p w:rsidR="00F84AD2" w:rsidRPr="00176636" w:rsidRDefault="00F84AD2" w:rsidP="00F84AD2">
      <w:pPr>
        <w:rPr>
          <w:rFonts w:hAnsi="ＭＳ 明朝"/>
          <w:sz w:val="21"/>
        </w:rPr>
      </w:pPr>
    </w:p>
    <w:p w:rsidR="00F84AD2" w:rsidRPr="00176636" w:rsidRDefault="00F84AD2" w:rsidP="00F84AD2">
      <w:pPr>
        <w:jc w:val="center"/>
        <w:rPr>
          <w:rFonts w:hAnsi="ＭＳ 明朝"/>
          <w:sz w:val="21"/>
        </w:rPr>
      </w:pPr>
      <w:r w:rsidRPr="00176636">
        <w:rPr>
          <w:rFonts w:hAnsi="ＭＳ 明朝" w:hint="eastAsia"/>
          <w:sz w:val="21"/>
        </w:rPr>
        <w:t>事業実績書</w:t>
      </w:r>
    </w:p>
    <w:p w:rsidR="00F84AD2" w:rsidRPr="00176636" w:rsidRDefault="00F84AD2" w:rsidP="00F84AD2">
      <w:pPr>
        <w:rPr>
          <w:rFonts w:hAnsi="ＭＳ 明朝"/>
          <w:sz w:val="21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237"/>
      </w:tblGrid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交付決定額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jc w:val="right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円　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対象住宅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所在地　</w:t>
            </w:r>
          </w:p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所有者　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住宅の種類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専用住宅　　・　　併用住宅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転入（居）年月日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居住開始年月日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adjustRightInd w:val="0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世帯構成員数</w:t>
            </w:r>
          </w:p>
          <w:p w:rsidR="00F84AD2" w:rsidRPr="00176636" w:rsidRDefault="00F84AD2" w:rsidP="00B64942">
            <w:pPr>
              <w:adjustRightInd w:val="0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（子育て世帯）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adjustRightInd w:val="0"/>
              <w:spacing w:line="480" w:lineRule="auto"/>
              <w:jc w:val="center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人（うち、中学３年生以下の子ども　　人）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adjustRightInd w:val="0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世帯構成員数</w:t>
            </w:r>
          </w:p>
          <w:p w:rsidR="00F84AD2" w:rsidRPr="00176636" w:rsidRDefault="00F84AD2" w:rsidP="00B64942">
            <w:pPr>
              <w:adjustRightInd w:val="0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（若年世帯）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adjustRightInd w:val="0"/>
              <w:spacing w:line="480" w:lineRule="auto"/>
              <w:jc w:val="center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人（うち、４０歳未満　　　　　　　　　人）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spacing w:line="480" w:lineRule="auto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住宅の延べ床面積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spacing w:line="480" w:lineRule="auto"/>
              <w:ind w:right="852"/>
              <w:jc w:val="right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　　㎡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asciiTheme="minorEastAsia" w:eastAsiaTheme="minorEastAsia" w:hAnsiTheme="minorEastAsia" w:hint="eastAsia"/>
                <w:sz w:val="21"/>
              </w:rPr>
              <w:t>店舗等の用に供する部分の床面積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spacing w:line="480" w:lineRule="auto"/>
              <w:ind w:right="852"/>
              <w:jc w:val="right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　　㎡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adjustRightInd w:val="0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改修費用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adjustRightInd w:val="0"/>
              <w:spacing w:line="480" w:lineRule="auto"/>
              <w:ind w:right="852"/>
              <w:jc w:val="right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円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adjustRightInd w:val="0"/>
              <w:rPr>
                <w:rFonts w:asciiTheme="minorEastAsia" w:eastAsiaTheme="minorEastAsia" w:hAnsiTheme="minorEastAsia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改修工事完了年月日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adjustRightInd w:val="0"/>
              <w:spacing w:line="480" w:lineRule="auto"/>
              <w:jc w:val="center"/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 xml:space="preserve">　　　　　　　　年　　　月　　　日</w:t>
            </w:r>
          </w:p>
        </w:tc>
      </w:tr>
      <w:tr w:rsidR="00F84AD2" w:rsidRPr="00176636" w:rsidTr="00B64942">
        <w:trPr>
          <w:cantSplit/>
          <w:trHeight w:val="20"/>
        </w:trPr>
        <w:tc>
          <w:tcPr>
            <w:tcW w:w="2659" w:type="dxa"/>
            <w:vAlign w:val="center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  <w:r w:rsidRPr="00176636">
              <w:rPr>
                <w:rFonts w:hAnsi="ＭＳ 明朝" w:hint="eastAsia"/>
                <w:sz w:val="21"/>
              </w:rPr>
              <w:t>備考</w:t>
            </w:r>
          </w:p>
        </w:tc>
        <w:tc>
          <w:tcPr>
            <w:tcW w:w="6237" w:type="dxa"/>
          </w:tcPr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</w:p>
          <w:p w:rsidR="00F84AD2" w:rsidRPr="00176636" w:rsidRDefault="00F84AD2" w:rsidP="00B64942">
            <w:pPr>
              <w:rPr>
                <w:rFonts w:hAnsi="ＭＳ 明朝"/>
                <w:sz w:val="21"/>
              </w:rPr>
            </w:pPr>
          </w:p>
        </w:tc>
      </w:tr>
    </w:tbl>
    <w:p w:rsidR="00F84AD2" w:rsidRPr="0049769C" w:rsidRDefault="00F84AD2" w:rsidP="00F84AD2">
      <w:pPr>
        <w:ind w:firstLineChars="100" w:firstLine="210"/>
        <w:rPr>
          <w:rFonts w:hAnsi="ＭＳ 明朝"/>
          <w:sz w:val="21"/>
        </w:rPr>
      </w:pPr>
      <w:r w:rsidRPr="0049769C">
        <w:rPr>
          <w:rFonts w:hAnsi="ＭＳ 明朝" w:hint="eastAsia"/>
          <w:sz w:val="21"/>
        </w:rPr>
        <w:t>添付書類</w:t>
      </w:r>
    </w:p>
    <w:p w:rsidR="00F84AD2" w:rsidRPr="0049769C" w:rsidRDefault="00F84AD2" w:rsidP="00F84AD2">
      <w:pPr>
        <w:ind w:firstLineChars="200" w:firstLine="420"/>
        <w:rPr>
          <w:rFonts w:hAnsi="ＭＳ 明朝"/>
          <w:sz w:val="21"/>
        </w:rPr>
      </w:pPr>
      <w:r w:rsidRPr="0049769C">
        <w:rPr>
          <w:rFonts w:hAnsi="ＭＳ 明朝" w:hint="eastAsia"/>
          <w:sz w:val="21"/>
        </w:rPr>
        <w:t>１　住民票（世帯全員）</w:t>
      </w:r>
    </w:p>
    <w:p w:rsidR="00F84AD2" w:rsidRPr="0049769C" w:rsidRDefault="00F84AD2" w:rsidP="00F84AD2">
      <w:pPr>
        <w:ind w:firstLineChars="200" w:firstLine="420"/>
        <w:rPr>
          <w:rFonts w:hAnsi="ＭＳ 明朝"/>
          <w:sz w:val="21"/>
        </w:rPr>
      </w:pPr>
      <w:r w:rsidRPr="0049769C">
        <w:rPr>
          <w:rFonts w:hAnsi="ＭＳ 明朝" w:hint="eastAsia"/>
          <w:sz w:val="21"/>
        </w:rPr>
        <w:t>２　工事代金領収書の写し</w:t>
      </w:r>
    </w:p>
    <w:p w:rsidR="00F84AD2" w:rsidRPr="0049769C" w:rsidRDefault="00F84AD2" w:rsidP="00F84AD2">
      <w:pPr>
        <w:ind w:firstLineChars="200" w:firstLine="420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３　工事施工個所の</w:t>
      </w:r>
      <w:r w:rsidRPr="0049769C">
        <w:rPr>
          <w:rFonts w:hAnsi="ＭＳ 明朝" w:hint="eastAsia"/>
          <w:sz w:val="21"/>
        </w:rPr>
        <w:t>完了後の写真</w:t>
      </w:r>
    </w:p>
    <w:p w:rsidR="00C329EE" w:rsidRDefault="00F84AD2" w:rsidP="00F84AD2">
      <w:r w:rsidRPr="0049769C">
        <w:rPr>
          <w:rFonts w:hAnsi="ＭＳ 明朝" w:hint="eastAsia"/>
          <w:sz w:val="21"/>
        </w:rPr>
        <w:t>４　その他市長が必要と認める書類</w:t>
      </w:r>
      <w:bookmarkStart w:id="0" w:name="_GoBack"/>
      <w:bookmarkEnd w:id="0"/>
    </w:p>
    <w:sectPr w:rsidR="00C32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D2"/>
    <w:rsid w:val="00C329EE"/>
    <w:rsid w:val="00F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11F85-8FEE-4288-A7A3-4FA204EB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D2"/>
    <w:pPr>
      <w:autoSpaceDE w:val="0"/>
      <w:autoSpaceDN w:val="0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2021-06-15T09:05:00Z</dcterms:created>
  <dcterms:modified xsi:type="dcterms:W3CDTF">2021-06-15T09:05:00Z</dcterms:modified>
</cp:coreProperties>
</file>